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F08B" w14:textId="15E859A6" w:rsidR="006F3A80" w:rsidRPr="006F3A80" w:rsidRDefault="006F3A80" w:rsidP="006F3A80">
      <w:pPr>
        <w:rPr>
          <w:sz w:val="28"/>
          <w:szCs w:val="28"/>
        </w:rPr>
      </w:pPr>
      <w:r w:rsidRPr="006F3A80">
        <w:rPr>
          <w:b/>
          <w:bCs/>
          <w:sz w:val="28"/>
          <w:szCs w:val="28"/>
        </w:rPr>
        <w:t>Herramienta:</w:t>
      </w:r>
      <w:r w:rsidRPr="006F3A80">
        <w:rPr>
          <w:sz w:val="28"/>
          <w:szCs w:val="28"/>
        </w:rPr>
        <w:t xml:space="preserve"> Napkin.ai</w:t>
      </w:r>
    </w:p>
    <w:p w14:paraId="7020E214" w14:textId="25C5709F" w:rsidR="006F3A80" w:rsidRPr="006F3A80" w:rsidRDefault="006F3A80" w:rsidP="006F3A80">
      <w:pPr>
        <w:rPr>
          <w:sz w:val="28"/>
          <w:szCs w:val="28"/>
        </w:rPr>
      </w:pPr>
      <w:r w:rsidRPr="006F3A80">
        <w:rPr>
          <w:b/>
          <w:bCs/>
          <w:sz w:val="28"/>
          <w:szCs w:val="28"/>
        </w:rPr>
        <w:t>Contenido generado:</w:t>
      </w:r>
      <w:r w:rsidRPr="006F3A80">
        <w:rPr>
          <w:sz w:val="28"/>
          <w:szCs w:val="28"/>
        </w:rPr>
        <w:t xml:space="preserve"> Infografía del flujo de recepción de mercancías.</w:t>
      </w:r>
    </w:p>
    <w:p w14:paraId="388E1473" w14:textId="1D7177BF" w:rsidR="006F3A80" w:rsidRPr="006F3A80" w:rsidRDefault="006F3A80" w:rsidP="006F3A80">
      <w:pPr>
        <w:rPr>
          <w:sz w:val="28"/>
          <w:szCs w:val="28"/>
        </w:rPr>
      </w:pPr>
      <w:r w:rsidRPr="006F3A80">
        <w:rPr>
          <w:b/>
          <w:bCs/>
          <w:sz w:val="28"/>
          <w:szCs w:val="28"/>
        </w:rPr>
        <w:t>Texto utilizado:</w:t>
      </w:r>
      <w:r w:rsidRPr="006F3A80">
        <w:rPr>
          <w:sz w:val="28"/>
          <w:szCs w:val="28"/>
        </w:rPr>
        <w:t xml:space="preserve"> </w:t>
      </w:r>
    </w:p>
    <w:p w14:paraId="0CFCB0FE" w14:textId="77777777" w:rsidR="006F3A80" w:rsidRPr="006F3A80" w:rsidRDefault="006F3A80" w:rsidP="006F3A80">
      <w:pPr>
        <w:rPr>
          <w:sz w:val="28"/>
          <w:szCs w:val="28"/>
        </w:rPr>
      </w:pPr>
      <w:r w:rsidRPr="006F3A80">
        <w:rPr>
          <w:b/>
          <w:bCs/>
          <w:sz w:val="28"/>
          <w:szCs w:val="28"/>
        </w:rPr>
        <w:t>Protocolo de Recepción de Mercancías en Cocina</w:t>
      </w:r>
    </w:p>
    <w:p w14:paraId="551EB6E5" w14:textId="77777777" w:rsidR="006F3A80" w:rsidRPr="006F3A80" w:rsidRDefault="006F3A80" w:rsidP="006F3A80">
      <w:pPr>
        <w:numPr>
          <w:ilvl w:val="0"/>
          <w:numId w:val="1"/>
        </w:numPr>
        <w:rPr>
          <w:sz w:val="28"/>
          <w:szCs w:val="28"/>
        </w:rPr>
      </w:pPr>
      <w:r w:rsidRPr="006F3A80">
        <w:rPr>
          <w:sz w:val="28"/>
          <w:szCs w:val="28"/>
        </w:rPr>
        <w:t>Inspección del vehículo: Verificar limpieza, ausencia de olores extraños y temperatura del muelle.</w:t>
      </w:r>
    </w:p>
    <w:p w14:paraId="165B58FE" w14:textId="77777777" w:rsidR="006F3A80" w:rsidRPr="006F3A80" w:rsidRDefault="006F3A80" w:rsidP="006F3A80">
      <w:pPr>
        <w:numPr>
          <w:ilvl w:val="0"/>
          <w:numId w:val="1"/>
        </w:numPr>
        <w:rPr>
          <w:sz w:val="28"/>
          <w:szCs w:val="28"/>
        </w:rPr>
      </w:pPr>
      <w:r w:rsidRPr="006F3A80">
        <w:rPr>
          <w:sz w:val="28"/>
          <w:szCs w:val="28"/>
        </w:rPr>
        <w:t>Control de productos: Comprobar integridad de envases, fechas de caducidad y etiquetado de trazabilidad.</w:t>
      </w:r>
    </w:p>
    <w:p w14:paraId="4971CE08" w14:textId="77777777" w:rsidR="006F3A80" w:rsidRPr="006F3A80" w:rsidRDefault="006F3A80" w:rsidP="006F3A80">
      <w:pPr>
        <w:numPr>
          <w:ilvl w:val="0"/>
          <w:numId w:val="1"/>
        </w:numPr>
        <w:rPr>
          <w:sz w:val="28"/>
          <w:szCs w:val="28"/>
        </w:rPr>
      </w:pPr>
      <w:r w:rsidRPr="006F3A80">
        <w:rPr>
          <w:sz w:val="28"/>
          <w:szCs w:val="28"/>
        </w:rPr>
        <w:t>Medición de temperatura: Usar termómetro de sonda. Congelados (&lt;-18°C), Carnes (&lt;4°C), Lácteos (&lt;6°C).</w:t>
      </w:r>
    </w:p>
    <w:p w14:paraId="2DF9E6DE" w14:textId="77777777" w:rsidR="006F3A80" w:rsidRPr="006F3A80" w:rsidRDefault="006F3A80" w:rsidP="006F3A80">
      <w:pPr>
        <w:numPr>
          <w:ilvl w:val="0"/>
          <w:numId w:val="1"/>
        </w:numPr>
        <w:rPr>
          <w:sz w:val="28"/>
          <w:szCs w:val="28"/>
        </w:rPr>
      </w:pPr>
      <w:r w:rsidRPr="006F3A80">
        <w:rPr>
          <w:sz w:val="28"/>
          <w:szCs w:val="28"/>
        </w:rPr>
        <w:t>Toma de decisión: Aceptar si cumple todo. Rechazar si hay rotura de cadena de frío o envases dañados.</w:t>
      </w:r>
    </w:p>
    <w:p w14:paraId="46C42F2A" w14:textId="3B0678FB" w:rsidR="006F3A80" w:rsidRPr="006F3A80" w:rsidRDefault="006F3A80" w:rsidP="006F3A80">
      <w:pPr>
        <w:numPr>
          <w:ilvl w:val="0"/>
          <w:numId w:val="1"/>
        </w:numPr>
        <w:rPr>
          <w:sz w:val="28"/>
          <w:szCs w:val="28"/>
        </w:rPr>
      </w:pPr>
      <w:r w:rsidRPr="006F3A80">
        <w:rPr>
          <w:sz w:val="28"/>
          <w:szCs w:val="28"/>
        </w:rPr>
        <w:t>Registro: Anotar datos en la hoja de autocontrol y archivar el albarán.</w:t>
      </w:r>
    </w:p>
    <w:p w14:paraId="3DB34AEE" w14:textId="34A0F205" w:rsidR="006F3A80" w:rsidRPr="006F3A80" w:rsidRDefault="006F3A80" w:rsidP="006F3A80">
      <w:pPr>
        <w:rPr>
          <w:sz w:val="28"/>
          <w:szCs w:val="28"/>
        </w:rPr>
      </w:pPr>
      <w:r w:rsidRPr="006F3A80">
        <w:rPr>
          <w:b/>
          <w:bCs/>
          <w:sz w:val="28"/>
          <w:szCs w:val="28"/>
        </w:rPr>
        <w:t>Fecha:</w:t>
      </w:r>
      <w:r w:rsidRPr="006F3A80">
        <w:rPr>
          <w:sz w:val="28"/>
          <w:szCs w:val="28"/>
        </w:rPr>
        <w:t xml:space="preserve"> 12 de marzo de 2026.</w:t>
      </w:r>
    </w:p>
    <w:p w14:paraId="77E00F07" w14:textId="77777777" w:rsidR="001B3BBA" w:rsidRDefault="001B3BBA"/>
    <w:sectPr w:rsidR="001B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16A6C"/>
    <w:multiLevelType w:val="multilevel"/>
    <w:tmpl w:val="F050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97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80"/>
    <w:rsid w:val="001B3BBA"/>
    <w:rsid w:val="006F3A80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682"/>
  <w15:chartTrackingRefBased/>
  <w15:docId w15:val="{DB14BD57-C97A-4C91-B593-5E48C929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A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A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A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A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A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A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A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A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A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A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2026-03-12T09:18:00Z</dcterms:created>
  <dcterms:modified xsi:type="dcterms:W3CDTF">2026-03-12T09:21:00Z</dcterms:modified>
</cp:coreProperties>
</file>