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46E7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¿Qué es el cambio climático?</w:t>
      </w:r>
    </w:p>
    <w:p w14:paraId="56D7D57F" w14:textId="77777777" w:rsidR="00090083" w:rsidRPr="00F23741" w:rsidRDefault="00090083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 xml:space="preserve">El </w:t>
      </w:r>
      <w:r w:rsidRPr="00F23741">
        <w:rPr>
          <w:rFonts w:ascii="Verdana" w:hAnsi="Verdana"/>
          <w:b/>
          <w:bCs/>
          <w:sz w:val="28"/>
          <w:szCs w:val="28"/>
        </w:rPr>
        <w:t>cambio climático</w:t>
      </w:r>
      <w:r w:rsidRPr="00F23741">
        <w:rPr>
          <w:rFonts w:ascii="Verdana" w:hAnsi="Verdana"/>
          <w:sz w:val="28"/>
          <w:szCs w:val="28"/>
        </w:rPr>
        <w:t xml:space="preserve"> es la variación a largo plazo de las temperaturas y de los patrones del clima en la Tierra.</w:t>
      </w:r>
      <w:r w:rsidRPr="00F23741">
        <w:rPr>
          <w:rFonts w:ascii="Verdana" w:hAnsi="Verdana"/>
          <w:sz w:val="28"/>
          <w:szCs w:val="28"/>
        </w:rPr>
        <w:br/>
        <w:t xml:space="preserve">Puede producirse por causas naturales, pero </w:t>
      </w:r>
      <w:r w:rsidRPr="00F23741">
        <w:rPr>
          <w:rFonts w:ascii="Verdana" w:hAnsi="Verdana"/>
          <w:b/>
          <w:bCs/>
          <w:sz w:val="28"/>
          <w:szCs w:val="28"/>
        </w:rPr>
        <w:t>desde el siglo XIX la actividad humana es la principal responsable</w:t>
      </w:r>
      <w:r w:rsidRPr="00F23741">
        <w:rPr>
          <w:rFonts w:ascii="Verdana" w:hAnsi="Verdana"/>
          <w:sz w:val="28"/>
          <w:szCs w:val="28"/>
        </w:rPr>
        <w:t xml:space="preserve">, especialmente por la quema de combustibles fósiles (carbón, petróleo y gas), que libera grandes cantidades de gases de efecto invernadero (GEI) como CO₂ y metano. Estos gases atrapan el calor y elevan la temperatura del planeta. </w:t>
      </w:r>
      <w:r w:rsidRPr="00F23741">
        <w:rPr>
          <w:rFonts w:ascii="Verdana" w:hAnsi="Verdana"/>
          <w:sz w:val="28"/>
          <w:szCs w:val="28"/>
        </w:rPr>
        <w:br/>
        <w:t xml:space="preserve">El cambio climático provoca efectos como sequías, inundaciones, aumento del nivel del mar, olas de calor, incendios y pérdida de biodiversidad. </w:t>
      </w:r>
      <w:hyperlink r:id="rId5" w:history="1">
        <w:r w:rsidRPr="00F23741">
          <w:rPr>
            <w:rStyle w:val="Hipervnculo"/>
            <w:rFonts w:ascii="Verdana" w:hAnsi="Verdana"/>
            <w:sz w:val="28"/>
            <w:szCs w:val="28"/>
          </w:rPr>
          <w:t>[un.org]</w:t>
        </w:r>
      </w:hyperlink>
    </w:p>
    <w:p w14:paraId="31265137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¿Qué es la sostenibilidad?</w:t>
      </w:r>
    </w:p>
    <w:p w14:paraId="260669EC" w14:textId="77777777" w:rsidR="00090083" w:rsidRPr="00F23741" w:rsidRDefault="00090083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 xml:space="preserve">La </w:t>
      </w:r>
      <w:r w:rsidRPr="00F23741">
        <w:rPr>
          <w:rFonts w:ascii="Verdana" w:hAnsi="Verdana"/>
          <w:b/>
          <w:bCs/>
          <w:sz w:val="28"/>
          <w:szCs w:val="28"/>
        </w:rPr>
        <w:t>sostenibilidad</w:t>
      </w:r>
      <w:r w:rsidRPr="00F23741">
        <w:rPr>
          <w:rFonts w:ascii="Verdana" w:hAnsi="Verdana"/>
          <w:sz w:val="28"/>
          <w:szCs w:val="28"/>
        </w:rPr>
        <w:t xml:space="preserve"> es la capacidad de satisfacer las necesidades del presente </w:t>
      </w:r>
      <w:r w:rsidRPr="00F23741">
        <w:rPr>
          <w:rFonts w:ascii="Verdana" w:hAnsi="Verdana"/>
          <w:b/>
          <w:bCs/>
          <w:sz w:val="28"/>
          <w:szCs w:val="28"/>
        </w:rPr>
        <w:t>sin comprometer</w:t>
      </w:r>
      <w:r w:rsidRPr="00F23741">
        <w:rPr>
          <w:rFonts w:ascii="Verdana" w:hAnsi="Verdana"/>
          <w:sz w:val="28"/>
          <w:szCs w:val="28"/>
        </w:rPr>
        <w:t xml:space="preserve"> la capacidad de las futuras generaciones para satisfacer las suyas.</w:t>
      </w:r>
      <w:r w:rsidRPr="00F23741">
        <w:rPr>
          <w:rFonts w:ascii="Verdana" w:hAnsi="Verdana"/>
          <w:sz w:val="28"/>
          <w:szCs w:val="28"/>
        </w:rPr>
        <w:br/>
        <w:t>Incluye tres dimensiones:</w:t>
      </w:r>
    </w:p>
    <w:p w14:paraId="5F1A4C63" w14:textId="77777777" w:rsidR="00090083" w:rsidRPr="00F23741" w:rsidRDefault="00090083" w:rsidP="0009008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Ambiental</w:t>
      </w:r>
      <w:r w:rsidRPr="00F23741">
        <w:rPr>
          <w:rFonts w:ascii="Verdana" w:hAnsi="Verdana"/>
          <w:sz w:val="28"/>
          <w:szCs w:val="28"/>
        </w:rPr>
        <w:t xml:space="preserve"> (cuidar el planeta)</w:t>
      </w:r>
    </w:p>
    <w:p w14:paraId="0EF16103" w14:textId="77777777" w:rsidR="00090083" w:rsidRPr="00F23741" w:rsidRDefault="00090083" w:rsidP="0009008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Económica</w:t>
      </w:r>
      <w:r w:rsidRPr="00F23741">
        <w:rPr>
          <w:rFonts w:ascii="Verdana" w:hAnsi="Verdana"/>
          <w:sz w:val="28"/>
          <w:szCs w:val="28"/>
        </w:rPr>
        <w:t xml:space="preserve"> (uso responsable de recursos)</w:t>
      </w:r>
    </w:p>
    <w:p w14:paraId="5D236AE8" w14:textId="77777777" w:rsidR="00090083" w:rsidRPr="00F23741" w:rsidRDefault="00090083" w:rsidP="0009008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Social</w:t>
      </w:r>
      <w:r w:rsidRPr="00F23741">
        <w:rPr>
          <w:rFonts w:ascii="Verdana" w:hAnsi="Verdana"/>
          <w:sz w:val="28"/>
          <w:szCs w:val="28"/>
        </w:rPr>
        <w:t xml:space="preserve"> (equidad y bienestar)</w:t>
      </w:r>
    </w:p>
    <w:p w14:paraId="32C936AD" w14:textId="77777777" w:rsidR="00090083" w:rsidRPr="00F23741" w:rsidRDefault="00090083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 xml:space="preserve">Ser sostenible significa </w:t>
      </w:r>
      <w:r w:rsidRPr="00F23741">
        <w:rPr>
          <w:rFonts w:ascii="Verdana" w:hAnsi="Verdana"/>
          <w:b/>
          <w:bCs/>
          <w:sz w:val="28"/>
          <w:szCs w:val="28"/>
        </w:rPr>
        <w:t>reducir el impacto ambiental</w:t>
      </w:r>
      <w:r w:rsidRPr="00F23741">
        <w:rPr>
          <w:rFonts w:ascii="Verdana" w:hAnsi="Verdana"/>
          <w:sz w:val="28"/>
          <w:szCs w:val="28"/>
        </w:rPr>
        <w:t>, consumir de forma responsable y proteger los ecosistemas.</w:t>
      </w:r>
    </w:p>
    <w:p w14:paraId="6C435001" w14:textId="77777777" w:rsidR="00090083" w:rsidRPr="00F23741" w:rsidRDefault="00000000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pict w14:anchorId="3229586D">
          <v:rect id="_x0000_i1025" style="width:0;height:1.5pt" o:hralign="center" o:hrstd="t" o:hr="t" fillcolor="#a0a0a0" stroked="f"/>
        </w:pict>
      </w:r>
    </w:p>
    <w:p w14:paraId="6D61294D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Comparación: semejanzas y diferencias</w:t>
      </w:r>
    </w:p>
    <w:p w14:paraId="437A6163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Semejanzas</w:t>
      </w:r>
    </w:p>
    <w:p w14:paraId="48F6FAE4" w14:textId="77777777" w:rsidR="00090083" w:rsidRPr="00F23741" w:rsidRDefault="00090083" w:rsidP="00090083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>Ambos conceptos están relacionados con el cuidado del planeta.</w:t>
      </w:r>
    </w:p>
    <w:p w14:paraId="4603D432" w14:textId="77777777" w:rsidR="00090083" w:rsidRPr="00F23741" w:rsidRDefault="00090083" w:rsidP="00090083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 xml:space="preserve">La sostenibilidad incluye acciones que ayudan a </w:t>
      </w:r>
      <w:r w:rsidRPr="00F23741">
        <w:rPr>
          <w:rFonts w:ascii="Verdana" w:hAnsi="Verdana"/>
          <w:b/>
          <w:bCs/>
          <w:sz w:val="28"/>
          <w:szCs w:val="28"/>
        </w:rPr>
        <w:t>reducir los efectos del cambio climático</w:t>
      </w:r>
      <w:r w:rsidRPr="00F23741">
        <w:rPr>
          <w:rFonts w:ascii="Verdana" w:hAnsi="Verdana"/>
          <w:sz w:val="28"/>
          <w:szCs w:val="28"/>
        </w:rPr>
        <w:t>.</w:t>
      </w:r>
    </w:p>
    <w:p w14:paraId="1BF05410" w14:textId="77777777" w:rsidR="00090083" w:rsidRPr="00F23741" w:rsidRDefault="00090083" w:rsidP="00090083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lastRenderedPageBreak/>
        <w:t>Los dos requieren cambios en el estilo de vida, la producción y el consumo.</w:t>
      </w:r>
    </w:p>
    <w:p w14:paraId="6DD5B1BE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Diferencias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4420"/>
      </w:tblGrid>
      <w:tr w:rsidR="00090083" w:rsidRPr="00F23741" w14:paraId="7E9D8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A10AE40" w14:textId="77777777" w:rsidR="00090083" w:rsidRPr="00F23741" w:rsidRDefault="00090083" w:rsidP="0009008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23741">
              <w:rPr>
                <w:rFonts w:ascii="Verdana" w:hAnsi="Verdana"/>
                <w:b/>
                <w:bCs/>
                <w:sz w:val="28"/>
                <w:szCs w:val="28"/>
              </w:rPr>
              <w:t>Cambio climático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F99A34" w14:textId="77777777" w:rsidR="00090083" w:rsidRPr="00F23741" w:rsidRDefault="00090083" w:rsidP="0009008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23741">
              <w:rPr>
                <w:rFonts w:ascii="Verdana" w:hAnsi="Verdana"/>
                <w:b/>
                <w:bCs/>
                <w:sz w:val="28"/>
                <w:szCs w:val="28"/>
              </w:rPr>
              <w:t>Sostenibilidad</w:t>
            </w:r>
          </w:p>
        </w:tc>
      </w:tr>
      <w:tr w:rsidR="00090083" w:rsidRPr="00F23741" w14:paraId="6CB225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0E93BC" w14:textId="77777777" w:rsidR="00090083" w:rsidRPr="00F23741" w:rsidRDefault="00090083" w:rsidP="0009008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23741">
              <w:rPr>
                <w:rFonts w:ascii="Verdana" w:hAnsi="Verdana"/>
                <w:b/>
                <w:bCs/>
                <w:sz w:val="28"/>
                <w:szCs w:val="28"/>
              </w:rPr>
              <w:t>Es un problema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46943F" w14:textId="77777777" w:rsidR="00090083" w:rsidRPr="00F23741" w:rsidRDefault="00090083" w:rsidP="00090083">
            <w:pPr>
              <w:rPr>
                <w:rFonts w:ascii="Verdana" w:hAnsi="Verdana"/>
                <w:sz w:val="28"/>
                <w:szCs w:val="28"/>
              </w:rPr>
            </w:pPr>
            <w:r w:rsidRPr="00F23741">
              <w:rPr>
                <w:rFonts w:ascii="Verdana" w:hAnsi="Verdana"/>
                <w:sz w:val="28"/>
                <w:szCs w:val="28"/>
              </w:rPr>
              <w:t xml:space="preserve">Es una </w:t>
            </w:r>
            <w:r w:rsidRPr="00F23741">
              <w:rPr>
                <w:rFonts w:ascii="Verdana" w:hAnsi="Verdana"/>
                <w:b/>
                <w:bCs/>
                <w:sz w:val="28"/>
                <w:szCs w:val="28"/>
              </w:rPr>
              <w:t>forma de actuar</w:t>
            </w:r>
            <w:r w:rsidRPr="00F23741">
              <w:rPr>
                <w:rFonts w:ascii="Verdana" w:hAnsi="Verdana"/>
                <w:sz w:val="28"/>
                <w:szCs w:val="28"/>
              </w:rPr>
              <w:t xml:space="preserve"> para evitar ese problema.</w:t>
            </w:r>
          </w:p>
        </w:tc>
      </w:tr>
      <w:tr w:rsidR="00090083" w:rsidRPr="00F23741" w14:paraId="6ADFF4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66DF28" w14:textId="77777777" w:rsidR="00090083" w:rsidRPr="00F23741" w:rsidRDefault="00090083" w:rsidP="00090083">
            <w:pPr>
              <w:rPr>
                <w:rFonts w:ascii="Verdana" w:hAnsi="Verdana"/>
                <w:sz w:val="28"/>
                <w:szCs w:val="28"/>
              </w:rPr>
            </w:pPr>
            <w:r w:rsidRPr="00F23741">
              <w:rPr>
                <w:rFonts w:ascii="Verdana" w:hAnsi="Verdana"/>
                <w:sz w:val="28"/>
                <w:szCs w:val="28"/>
              </w:rPr>
              <w:t>Tiene causas concretas: emisiones, deforestación, uso de combustibles fósiles.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8BA905" w14:textId="77777777" w:rsidR="00090083" w:rsidRPr="00F23741" w:rsidRDefault="00090083" w:rsidP="00090083">
            <w:pPr>
              <w:rPr>
                <w:rFonts w:ascii="Verdana" w:hAnsi="Verdana"/>
                <w:sz w:val="28"/>
                <w:szCs w:val="28"/>
              </w:rPr>
            </w:pPr>
            <w:r w:rsidRPr="00F23741">
              <w:rPr>
                <w:rFonts w:ascii="Verdana" w:hAnsi="Verdana"/>
                <w:sz w:val="28"/>
                <w:szCs w:val="28"/>
              </w:rPr>
              <w:t>Promueve soluciones: energías renovables, consumo responsable, reciclaje.</w:t>
            </w:r>
          </w:p>
        </w:tc>
      </w:tr>
      <w:tr w:rsidR="00090083" w:rsidRPr="00F23741" w14:paraId="5EF328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A3F6F1" w14:textId="77777777" w:rsidR="00090083" w:rsidRPr="00F23741" w:rsidRDefault="00090083" w:rsidP="00090083">
            <w:pPr>
              <w:rPr>
                <w:rFonts w:ascii="Verdana" w:hAnsi="Verdana"/>
                <w:sz w:val="28"/>
                <w:szCs w:val="28"/>
              </w:rPr>
            </w:pPr>
            <w:r w:rsidRPr="00F23741">
              <w:rPr>
                <w:rFonts w:ascii="Verdana" w:hAnsi="Verdana"/>
                <w:sz w:val="28"/>
                <w:szCs w:val="28"/>
              </w:rPr>
              <w:t>Sus efectos incluyen fenómenos extremos y pérdida de biodiversidad.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453446" w14:textId="77777777" w:rsidR="00090083" w:rsidRPr="00F23741" w:rsidRDefault="00090083" w:rsidP="00090083">
            <w:pPr>
              <w:rPr>
                <w:rFonts w:ascii="Verdana" w:hAnsi="Verdana"/>
                <w:sz w:val="28"/>
                <w:szCs w:val="28"/>
              </w:rPr>
            </w:pPr>
            <w:r w:rsidRPr="00F23741">
              <w:rPr>
                <w:rFonts w:ascii="Verdana" w:hAnsi="Verdana"/>
                <w:sz w:val="28"/>
                <w:szCs w:val="28"/>
              </w:rPr>
              <w:t>Sus efectos incluyen mejorar la calidad de vida y mantener los recursos del planeta.</w:t>
            </w:r>
          </w:p>
        </w:tc>
      </w:tr>
    </w:tbl>
    <w:p w14:paraId="315898B8" w14:textId="77777777" w:rsidR="00090083" w:rsidRPr="00F23741" w:rsidRDefault="00000000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pict w14:anchorId="77321EAB">
          <v:rect id="_x0000_i1026" style="width:0;height:1.5pt" o:hralign="center" o:hrstd="t" o:hr="t" fillcolor="#a0a0a0" stroked="f"/>
        </w:pict>
      </w:r>
    </w:p>
    <w:p w14:paraId="2EE78CEF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Factores que influyen en el desarrollo del cambio climático</w:t>
      </w:r>
    </w:p>
    <w:p w14:paraId="0416683F" w14:textId="77777777" w:rsidR="00090083" w:rsidRPr="00F23741" w:rsidRDefault="00090083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t>Según Naciones Unidas y la evidencia científica del IPCC, los principales factores son:</w:t>
      </w:r>
    </w:p>
    <w:p w14:paraId="6AA9EDEF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Emisiones de gases de efecto invernadero</w:t>
      </w:r>
      <w:r w:rsidRPr="00F23741">
        <w:rPr>
          <w:rFonts w:ascii="Verdana" w:hAnsi="Verdana"/>
          <w:sz w:val="28"/>
          <w:szCs w:val="28"/>
        </w:rPr>
        <w:t xml:space="preserve"> por industria, transporte, energía y edificios. </w:t>
      </w:r>
      <w:hyperlink r:id="rId6" w:history="1">
        <w:r w:rsidRPr="00F23741">
          <w:rPr>
            <w:rStyle w:val="Hipervnculo"/>
            <w:rFonts w:ascii="Verdana" w:hAnsi="Verdana"/>
            <w:sz w:val="28"/>
            <w:szCs w:val="28"/>
          </w:rPr>
          <w:t>[un.org]</w:t>
        </w:r>
      </w:hyperlink>
    </w:p>
    <w:p w14:paraId="1419DABF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Deforestación</w:t>
      </w:r>
      <w:r w:rsidRPr="00F23741">
        <w:rPr>
          <w:rFonts w:ascii="Verdana" w:hAnsi="Verdana"/>
          <w:sz w:val="28"/>
          <w:szCs w:val="28"/>
        </w:rPr>
        <w:t xml:space="preserve">, que libera CO₂ y reduce la capacidad de los bosques para absorberlo. </w:t>
      </w:r>
      <w:hyperlink r:id="rId7" w:history="1">
        <w:r w:rsidRPr="00F23741">
          <w:rPr>
            <w:rStyle w:val="Hipervnculo"/>
            <w:rFonts w:ascii="Verdana" w:hAnsi="Verdana"/>
            <w:sz w:val="28"/>
            <w:szCs w:val="28"/>
          </w:rPr>
          <w:t>[un.org]</w:t>
        </w:r>
      </w:hyperlink>
    </w:p>
    <w:p w14:paraId="3EE97A99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Agricultura y ganadería</w:t>
      </w:r>
      <w:r w:rsidRPr="00F23741">
        <w:rPr>
          <w:rFonts w:ascii="Verdana" w:hAnsi="Verdana"/>
          <w:sz w:val="28"/>
          <w:szCs w:val="28"/>
        </w:rPr>
        <w:t xml:space="preserve">, especialmente por emisiones de metano. </w:t>
      </w:r>
      <w:hyperlink r:id="rId8" w:history="1">
        <w:r w:rsidRPr="00F23741">
          <w:rPr>
            <w:rStyle w:val="Hipervnculo"/>
            <w:rFonts w:ascii="Verdana" w:hAnsi="Verdana"/>
            <w:sz w:val="28"/>
            <w:szCs w:val="28"/>
          </w:rPr>
          <w:t>[un.org]</w:t>
        </w:r>
      </w:hyperlink>
    </w:p>
    <w:p w14:paraId="1E1115AD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Uso del suelo</w:t>
      </w:r>
      <w:r w:rsidRPr="00F23741">
        <w:rPr>
          <w:rFonts w:ascii="Verdana" w:hAnsi="Verdana"/>
          <w:sz w:val="28"/>
          <w:szCs w:val="28"/>
        </w:rPr>
        <w:t xml:space="preserve"> (expansión urbana, monocultivos).</w:t>
      </w:r>
    </w:p>
    <w:p w14:paraId="10795C60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Quema de combustibles fósiles</w:t>
      </w:r>
      <w:r w:rsidRPr="00F23741">
        <w:rPr>
          <w:rFonts w:ascii="Verdana" w:hAnsi="Verdana"/>
          <w:sz w:val="28"/>
          <w:szCs w:val="28"/>
        </w:rPr>
        <w:t xml:space="preserve"> para generar electricidad o calor.</w:t>
      </w:r>
    </w:p>
    <w:p w14:paraId="1AD99024" w14:textId="77777777" w:rsidR="00090083" w:rsidRPr="00F23741" w:rsidRDefault="00090083" w:rsidP="00090083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Procesos industriales</w:t>
      </w:r>
      <w:r w:rsidRPr="00F23741">
        <w:rPr>
          <w:rFonts w:ascii="Verdana" w:hAnsi="Verdana"/>
          <w:sz w:val="28"/>
          <w:szCs w:val="28"/>
        </w:rPr>
        <w:t xml:space="preserve"> que liberan gases contaminantes.</w:t>
      </w:r>
    </w:p>
    <w:p w14:paraId="277B7093" w14:textId="77777777" w:rsidR="00090083" w:rsidRPr="00F23741" w:rsidRDefault="00000000" w:rsidP="00090083">
      <w:p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sz w:val="28"/>
          <w:szCs w:val="28"/>
        </w:rPr>
        <w:lastRenderedPageBreak/>
        <w:pict w14:anchorId="58CF8B7E">
          <v:rect id="_x0000_i1027" style="width:0;height:1.5pt" o:hralign="center" o:hrstd="t" o:hr="t" fillcolor="#a0a0a0" stroked="f"/>
        </w:pict>
      </w:r>
    </w:p>
    <w:p w14:paraId="459A736B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Consejos para una vida más sostenible</w:t>
      </w:r>
    </w:p>
    <w:p w14:paraId="514ABCAB" w14:textId="77777777" w:rsidR="00090083" w:rsidRPr="00F23741" w:rsidRDefault="00090083" w:rsidP="00090083">
      <w:pPr>
        <w:rPr>
          <w:rFonts w:ascii="Verdana" w:hAnsi="Verdana"/>
          <w:b/>
          <w:bCs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Acciones sencillas y realistas:</w:t>
      </w:r>
    </w:p>
    <w:p w14:paraId="3B34BC12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Reducir, reutilizar y reciclar</w:t>
      </w:r>
      <w:r w:rsidRPr="00F23741">
        <w:rPr>
          <w:rFonts w:ascii="Verdana" w:hAnsi="Verdana"/>
          <w:sz w:val="28"/>
          <w:szCs w:val="28"/>
        </w:rPr>
        <w:t xml:space="preserve"> en casa.</w:t>
      </w:r>
    </w:p>
    <w:p w14:paraId="711FD11B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Ahorrar energía</w:t>
      </w:r>
      <w:r w:rsidRPr="00F23741">
        <w:rPr>
          <w:rFonts w:ascii="Verdana" w:hAnsi="Verdana"/>
          <w:sz w:val="28"/>
          <w:szCs w:val="28"/>
        </w:rPr>
        <w:t>: apagar luces, usar bombillas LED, moderar calefacción y aire acondicionado.</w:t>
      </w:r>
    </w:p>
    <w:p w14:paraId="6CA5FF74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Moverse de forma sostenible</w:t>
      </w:r>
      <w:r w:rsidRPr="00F23741">
        <w:rPr>
          <w:rFonts w:ascii="Verdana" w:hAnsi="Verdana"/>
          <w:sz w:val="28"/>
          <w:szCs w:val="28"/>
        </w:rPr>
        <w:t>: caminar, usar bicicleta o transporte público cuando sea posible.</w:t>
      </w:r>
    </w:p>
    <w:p w14:paraId="3745EEB7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Consumir alimentos locales y de temporada</w:t>
      </w:r>
      <w:r w:rsidRPr="00F23741">
        <w:rPr>
          <w:rFonts w:ascii="Verdana" w:hAnsi="Verdana"/>
          <w:sz w:val="28"/>
          <w:szCs w:val="28"/>
        </w:rPr>
        <w:t>, reduciendo el transporte y la huella de carbono.</w:t>
      </w:r>
    </w:p>
    <w:p w14:paraId="10E3B9C6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Evitar el desperdicio de alimentos</w:t>
      </w:r>
      <w:r w:rsidRPr="00F23741">
        <w:rPr>
          <w:rFonts w:ascii="Verdana" w:hAnsi="Verdana"/>
          <w:sz w:val="28"/>
          <w:szCs w:val="28"/>
        </w:rPr>
        <w:t>: planificar compras y conservar adecuadamente.</w:t>
      </w:r>
    </w:p>
    <w:p w14:paraId="0B5AABDD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Usar agua de manera responsable</w:t>
      </w:r>
      <w:r w:rsidRPr="00F23741">
        <w:rPr>
          <w:rFonts w:ascii="Verdana" w:hAnsi="Verdana"/>
          <w:sz w:val="28"/>
          <w:szCs w:val="28"/>
        </w:rPr>
        <w:t>: duchas más cortas, cerrar el grifo al cepillarse.</w:t>
      </w:r>
    </w:p>
    <w:p w14:paraId="307FE2FA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Comprar menos y mejor</w:t>
      </w:r>
      <w:r w:rsidRPr="00F23741">
        <w:rPr>
          <w:rFonts w:ascii="Verdana" w:hAnsi="Verdana"/>
          <w:sz w:val="28"/>
          <w:szCs w:val="28"/>
        </w:rPr>
        <w:t>, eligiendo productos duraderos.</w:t>
      </w:r>
    </w:p>
    <w:p w14:paraId="3533524F" w14:textId="77777777" w:rsidR="00090083" w:rsidRPr="00F23741" w:rsidRDefault="00090083" w:rsidP="00090083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F23741">
        <w:rPr>
          <w:rFonts w:ascii="Verdana" w:hAnsi="Verdana"/>
          <w:b/>
          <w:bCs/>
          <w:sz w:val="28"/>
          <w:szCs w:val="28"/>
        </w:rPr>
        <w:t>Cuidar y respetar los espacios naturales</w:t>
      </w:r>
      <w:r w:rsidRPr="00F23741">
        <w:rPr>
          <w:rFonts w:ascii="Verdana" w:hAnsi="Verdana"/>
          <w:sz w:val="28"/>
          <w:szCs w:val="28"/>
        </w:rPr>
        <w:t xml:space="preserve"> al visitarlos.</w:t>
      </w:r>
    </w:p>
    <w:p w14:paraId="1359D3D5" w14:textId="77777777" w:rsidR="00DF7514" w:rsidRPr="00F23741" w:rsidRDefault="00DF7514">
      <w:pPr>
        <w:rPr>
          <w:rFonts w:ascii="Verdana" w:hAnsi="Verdana"/>
          <w:sz w:val="28"/>
          <w:szCs w:val="28"/>
        </w:rPr>
      </w:pPr>
    </w:p>
    <w:sectPr w:rsidR="00DF7514" w:rsidRPr="00F23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849"/>
    <w:multiLevelType w:val="multilevel"/>
    <w:tmpl w:val="D91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22C2F"/>
    <w:multiLevelType w:val="multilevel"/>
    <w:tmpl w:val="97C2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869CD"/>
    <w:multiLevelType w:val="multilevel"/>
    <w:tmpl w:val="584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3580C"/>
    <w:multiLevelType w:val="multilevel"/>
    <w:tmpl w:val="2AE6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659001">
    <w:abstractNumId w:val="0"/>
  </w:num>
  <w:num w:numId="2" w16cid:durableId="944076722">
    <w:abstractNumId w:val="1"/>
  </w:num>
  <w:num w:numId="3" w16cid:durableId="238949590">
    <w:abstractNumId w:val="2"/>
  </w:num>
  <w:num w:numId="4" w16cid:durableId="145051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7"/>
    <w:rsid w:val="00090083"/>
    <w:rsid w:val="001F0A77"/>
    <w:rsid w:val="002020A4"/>
    <w:rsid w:val="003B4B1B"/>
    <w:rsid w:val="004C65A5"/>
    <w:rsid w:val="00934FC3"/>
    <w:rsid w:val="0093716C"/>
    <w:rsid w:val="00A6021A"/>
    <w:rsid w:val="00DF7514"/>
    <w:rsid w:val="00F2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D75E-9388-4989-B78C-91FE5197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A7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00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s/climatechange/what-is-climate-ch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es/climatechange/what-is-climate-cha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es/climatechange/what-is-climate-change" TargetMode="External"/><Relationship Id="rId5" Type="http://schemas.openxmlformats.org/officeDocument/2006/relationships/hyperlink" Target="https://www.un.org/es/climatechange/what-is-climate-chan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</Words>
  <Characters>2590</Characters>
  <Application>Microsoft Office Word</Application>
  <DocSecurity>0</DocSecurity>
  <Lines>84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2026-03-11T14:40:00Z</dcterms:created>
  <dcterms:modified xsi:type="dcterms:W3CDTF">2026-03-12T11:24:00Z</dcterms:modified>
</cp:coreProperties>
</file>