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04E5" w14:textId="77777777" w:rsidR="00DB14A5" w:rsidRPr="00DB14A5" w:rsidRDefault="00DB14A5" w:rsidP="00DB14A5">
      <w:pPr>
        <w:jc w:val="center"/>
        <w:rPr>
          <w:b/>
          <w:bCs/>
        </w:rPr>
      </w:pPr>
      <w:proofErr w:type="spellStart"/>
      <w:r w:rsidRPr="00DB14A5">
        <w:rPr>
          <w:b/>
          <w:bCs/>
        </w:rPr>
        <w:t>Mini</w:t>
      </w:r>
      <w:r w:rsidRPr="00DB14A5">
        <w:rPr>
          <w:rFonts w:ascii="Cambria Math" w:hAnsi="Cambria Math" w:cs="Cambria Math"/>
          <w:b/>
          <w:bCs/>
        </w:rPr>
        <w:t>‑</w:t>
      </w:r>
      <w:r w:rsidRPr="00DB14A5">
        <w:rPr>
          <w:b/>
          <w:bCs/>
        </w:rPr>
        <w:t>tutorial</w:t>
      </w:r>
      <w:proofErr w:type="spellEnd"/>
      <w:r w:rsidRPr="00DB14A5">
        <w:rPr>
          <w:b/>
          <w:bCs/>
        </w:rPr>
        <w:t xml:space="preserve"> tecnol</w:t>
      </w:r>
      <w:r w:rsidRPr="00DB14A5">
        <w:rPr>
          <w:rFonts w:ascii="Aptos" w:hAnsi="Aptos" w:cs="Aptos"/>
          <w:b/>
          <w:bCs/>
        </w:rPr>
        <w:t>ó</w:t>
      </w:r>
      <w:r w:rsidRPr="00DB14A5">
        <w:rPr>
          <w:b/>
          <w:bCs/>
        </w:rPr>
        <w:t>gico</w:t>
      </w:r>
    </w:p>
    <w:p w14:paraId="7243173D" w14:textId="77777777" w:rsidR="00DB14A5" w:rsidRPr="00DB14A5" w:rsidRDefault="00DB14A5" w:rsidP="00DB14A5">
      <w:pPr>
        <w:rPr>
          <w:b/>
          <w:bCs/>
          <w:i/>
          <w:iCs/>
        </w:rPr>
      </w:pPr>
      <w:proofErr w:type="spellStart"/>
      <w:r w:rsidRPr="00DB14A5">
        <w:rPr>
          <w:b/>
          <w:bCs/>
          <w:i/>
          <w:iCs/>
        </w:rPr>
        <w:t>Mini</w:t>
      </w:r>
      <w:r w:rsidRPr="00DB14A5">
        <w:rPr>
          <w:rFonts w:ascii="Cambria Math" w:hAnsi="Cambria Math" w:cs="Cambria Math"/>
          <w:b/>
          <w:bCs/>
          <w:i/>
          <w:iCs/>
        </w:rPr>
        <w:t>‑</w:t>
      </w:r>
      <w:r w:rsidRPr="00DB14A5">
        <w:rPr>
          <w:b/>
          <w:bCs/>
          <w:i/>
          <w:iCs/>
        </w:rPr>
        <w:t>tutorial</w:t>
      </w:r>
      <w:proofErr w:type="spellEnd"/>
      <w:r w:rsidRPr="00DB14A5">
        <w:rPr>
          <w:b/>
          <w:bCs/>
          <w:i/>
          <w:iCs/>
        </w:rPr>
        <w:t>: C</w:t>
      </w:r>
      <w:r w:rsidRPr="00DB14A5">
        <w:rPr>
          <w:rFonts w:ascii="Aptos" w:hAnsi="Aptos" w:cs="Aptos"/>
          <w:b/>
          <w:bCs/>
          <w:i/>
          <w:iCs/>
        </w:rPr>
        <w:t>ó</w:t>
      </w:r>
      <w:r w:rsidRPr="00DB14A5">
        <w:rPr>
          <w:b/>
          <w:bCs/>
          <w:i/>
          <w:iCs/>
        </w:rPr>
        <w:t>mo representar un fen</w:t>
      </w:r>
      <w:r w:rsidRPr="00DB14A5">
        <w:rPr>
          <w:rFonts w:ascii="Aptos" w:hAnsi="Aptos" w:cs="Aptos"/>
          <w:b/>
          <w:bCs/>
          <w:i/>
          <w:iCs/>
        </w:rPr>
        <w:t>ó</w:t>
      </w:r>
      <w:r w:rsidRPr="00DB14A5">
        <w:rPr>
          <w:b/>
          <w:bCs/>
          <w:i/>
          <w:iCs/>
        </w:rPr>
        <w:t>meno natural en una infograf</w:t>
      </w:r>
      <w:r w:rsidRPr="00DB14A5">
        <w:rPr>
          <w:rFonts w:ascii="Aptos" w:hAnsi="Aptos" w:cs="Aptos"/>
          <w:b/>
          <w:bCs/>
          <w:i/>
          <w:iCs/>
        </w:rPr>
        <w:t>í</w:t>
      </w:r>
      <w:r w:rsidRPr="00DB14A5">
        <w:rPr>
          <w:b/>
          <w:bCs/>
          <w:i/>
          <w:iCs/>
        </w:rPr>
        <w:t>a (</w:t>
      </w:r>
      <w:proofErr w:type="spellStart"/>
      <w:r w:rsidRPr="00DB14A5">
        <w:rPr>
          <w:b/>
          <w:bCs/>
          <w:i/>
          <w:iCs/>
        </w:rPr>
        <w:t>Canva</w:t>
      </w:r>
      <w:proofErr w:type="spellEnd"/>
      <w:r w:rsidRPr="00DB14A5">
        <w:rPr>
          <w:b/>
          <w:bCs/>
          <w:i/>
          <w:iCs/>
        </w:rPr>
        <w:t xml:space="preserve"> o LibreOffice </w:t>
      </w:r>
      <w:proofErr w:type="spellStart"/>
      <w:r w:rsidRPr="00DB14A5">
        <w:rPr>
          <w:b/>
          <w:bCs/>
          <w:i/>
          <w:iCs/>
        </w:rPr>
        <w:t>Impress</w:t>
      </w:r>
      <w:proofErr w:type="spellEnd"/>
      <w:r w:rsidRPr="00DB14A5">
        <w:rPr>
          <w:b/>
          <w:bCs/>
          <w:i/>
          <w:iCs/>
        </w:rPr>
        <w:t>)</w:t>
      </w:r>
    </w:p>
    <w:p w14:paraId="12DF8582" w14:textId="77777777" w:rsidR="00DB14A5" w:rsidRPr="00DB14A5" w:rsidRDefault="00DB14A5" w:rsidP="00DB14A5">
      <w:pPr>
        <w:rPr>
          <w:i/>
          <w:iCs/>
        </w:rPr>
      </w:pPr>
      <w:r w:rsidRPr="00DB14A5">
        <w:rPr>
          <w:i/>
          <w:iCs/>
        </w:rPr>
        <w:t>1. Crear un lienzo limpio</w:t>
      </w:r>
    </w:p>
    <w:p w14:paraId="241199EE" w14:textId="77777777" w:rsidR="00DB14A5" w:rsidRDefault="00DB14A5" w:rsidP="00DB14A5">
      <w:r>
        <w:t xml:space="preserve">• </w:t>
      </w:r>
      <w:r>
        <w:tab/>
        <w:t xml:space="preserve">Abre Canva o </w:t>
      </w:r>
      <w:proofErr w:type="spellStart"/>
      <w:r>
        <w:t>Impress</w:t>
      </w:r>
      <w:proofErr w:type="spellEnd"/>
      <w:r>
        <w:t>.</w:t>
      </w:r>
    </w:p>
    <w:p w14:paraId="524B00CC" w14:textId="77777777" w:rsidR="00DB14A5" w:rsidRDefault="00DB14A5" w:rsidP="00DB14A5">
      <w:r>
        <w:t xml:space="preserve">• </w:t>
      </w:r>
      <w:r>
        <w:tab/>
        <w:t>Elige una plantilla sencilla o una diapositiva en blanco.</w:t>
      </w:r>
    </w:p>
    <w:p w14:paraId="226A7AF0" w14:textId="77777777" w:rsidR="00DB14A5" w:rsidRPr="00DB14A5" w:rsidRDefault="00DB14A5" w:rsidP="00DB14A5">
      <w:pPr>
        <w:rPr>
          <w:i/>
          <w:iCs/>
        </w:rPr>
      </w:pPr>
      <w:r w:rsidRPr="00DB14A5">
        <w:rPr>
          <w:i/>
          <w:iCs/>
        </w:rPr>
        <w:t>2. Organizar la información en tres bloques</w:t>
      </w:r>
    </w:p>
    <w:p w14:paraId="69FB0115" w14:textId="77777777" w:rsidR="00DB14A5" w:rsidRDefault="00DB14A5" w:rsidP="00DB14A5">
      <w:r>
        <w:t xml:space="preserve">• </w:t>
      </w:r>
      <w:r>
        <w:tab/>
        <w:t>Qué observo</w:t>
      </w:r>
    </w:p>
    <w:p w14:paraId="5D656FCC" w14:textId="77777777" w:rsidR="00DB14A5" w:rsidRDefault="00DB14A5" w:rsidP="00DB14A5">
      <w:r>
        <w:t xml:space="preserve">• </w:t>
      </w:r>
      <w:r>
        <w:tab/>
        <w:t>Qué señales indican un cambio químico</w:t>
      </w:r>
    </w:p>
    <w:p w14:paraId="177ED7E7" w14:textId="77777777" w:rsidR="00DB14A5" w:rsidRDefault="00DB14A5" w:rsidP="00DB14A5">
      <w:r>
        <w:t xml:space="preserve">• </w:t>
      </w:r>
      <w:r>
        <w:tab/>
        <w:t>Qué explicación científica lo justifica</w:t>
      </w:r>
    </w:p>
    <w:p w14:paraId="782D76E1" w14:textId="77777777" w:rsidR="00DB14A5" w:rsidRPr="00DB14A5" w:rsidRDefault="00DB14A5" w:rsidP="00DB14A5">
      <w:pPr>
        <w:rPr>
          <w:i/>
          <w:iCs/>
        </w:rPr>
      </w:pPr>
      <w:r w:rsidRPr="00DB14A5">
        <w:rPr>
          <w:i/>
          <w:iCs/>
        </w:rPr>
        <w:t>3. Añadir imágenes o fotos reales</w:t>
      </w:r>
    </w:p>
    <w:p w14:paraId="03369E43" w14:textId="77777777" w:rsidR="00DB14A5" w:rsidRDefault="00DB14A5" w:rsidP="00DB14A5">
      <w:r>
        <w:t xml:space="preserve">• </w:t>
      </w:r>
      <w:r>
        <w:tab/>
        <w:t>Puedes usar fotos propias o imágenes libres.</w:t>
      </w:r>
    </w:p>
    <w:p w14:paraId="61622204" w14:textId="77777777" w:rsidR="00DB14A5" w:rsidRDefault="00DB14A5" w:rsidP="00DB14A5">
      <w:r>
        <w:t xml:space="preserve">• </w:t>
      </w:r>
      <w:r>
        <w:tab/>
        <w:t>Colócalas en orden cronológico si el fenómeno tiene fases.</w:t>
      </w:r>
    </w:p>
    <w:p w14:paraId="0CBFDDB5" w14:textId="77777777" w:rsidR="00DB14A5" w:rsidRPr="00DB14A5" w:rsidRDefault="00DB14A5" w:rsidP="00DB14A5">
      <w:pPr>
        <w:rPr>
          <w:i/>
          <w:iCs/>
        </w:rPr>
      </w:pPr>
      <w:r w:rsidRPr="00DB14A5">
        <w:rPr>
          <w:i/>
          <w:iCs/>
        </w:rPr>
        <w:t>4. Usar iconos y flechas</w:t>
      </w:r>
    </w:p>
    <w:p w14:paraId="37A92299" w14:textId="77777777" w:rsidR="00DB14A5" w:rsidRDefault="00DB14A5" w:rsidP="00DB14A5">
      <w:r>
        <w:t xml:space="preserve">• </w:t>
      </w:r>
      <w:r>
        <w:tab/>
        <w:t>Flechas para mostrar el proceso.</w:t>
      </w:r>
    </w:p>
    <w:p w14:paraId="6EA12A1C" w14:textId="77777777" w:rsidR="00DB14A5" w:rsidRDefault="00DB14A5" w:rsidP="00DB14A5">
      <w:r>
        <w:t xml:space="preserve">• </w:t>
      </w:r>
      <w:r>
        <w:tab/>
        <w:t>Iconos para representar calor, gas, color, etc.</w:t>
      </w:r>
    </w:p>
    <w:p w14:paraId="37D96EE8" w14:textId="77777777" w:rsidR="00DB14A5" w:rsidRPr="00DB14A5" w:rsidRDefault="00DB14A5" w:rsidP="00DB14A5">
      <w:pPr>
        <w:rPr>
          <w:i/>
          <w:iCs/>
        </w:rPr>
      </w:pPr>
      <w:r w:rsidRPr="00DB14A5">
        <w:rPr>
          <w:i/>
          <w:iCs/>
        </w:rPr>
        <w:t>5. Mantener claridad visual</w:t>
      </w:r>
    </w:p>
    <w:p w14:paraId="2B808224" w14:textId="77777777" w:rsidR="00DB14A5" w:rsidRDefault="00DB14A5" w:rsidP="00DB14A5">
      <w:r>
        <w:t xml:space="preserve">• </w:t>
      </w:r>
      <w:r>
        <w:tab/>
        <w:t>Frases cortas.</w:t>
      </w:r>
    </w:p>
    <w:p w14:paraId="7C0D59F8" w14:textId="77777777" w:rsidR="00DB14A5" w:rsidRDefault="00DB14A5" w:rsidP="00DB14A5">
      <w:r>
        <w:t xml:space="preserve">• </w:t>
      </w:r>
      <w:r>
        <w:tab/>
        <w:t>Pocos colores.</w:t>
      </w:r>
    </w:p>
    <w:p w14:paraId="27417675" w14:textId="77777777" w:rsidR="00DB14A5" w:rsidRDefault="00DB14A5" w:rsidP="00DB14A5">
      <w:r>
        <w:t xml:space="preserve">• </w:t>
      </w:r>
      <w:r>
        <w:tab/>
        <w:t>Tipografía legible.</w:t>
      </w:r>
    </w:p>
    <w:p w14:paraId="156A279F" w14:textId="77777777" w:rsidR="00DB14A5" w:rsidRPr="00DB14A5" w:rsidRDefault="00DB14A5" w:rsidP="00DB14A5">
      <w:pPr>
        <w:rPr>
          <w:i/>
          <w:iCs/>
        </w:rPr>
      </w:pPr>
      <w:r w:rsidRPr="00DB14A5">
        <w:rPr>
          <w:i/>
          <w:iCs/>
        </w:rPr>
        <w:t>6. Guardar</w:t>
      </w:r>
    </w:p>
    <w:p w14:paraId="4904F271" w14:textId="247EAC52" w:rsidR="00DB14A5" w:rsidRDefault="00DB14A5" w:rsidP="00DB14A5">
      <w:r>
        <w:t xml:space="preserve">• </w:t>
      </w:r>
      <w:r>
        <w:tab/>
        <w:t>ODP, PPTX o PDF según lo que necesites entregar.</w:t>
      </w:r>
    </w:p>
    <w:sectPr w:rsidR="00DB14A5" w:rsidSect="00DB14A5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A5"/>
    <w:rsid w:val="00556468"/>
    <w:rsid w:val="00DB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D88B"/>
  <w15:chartTrackingRefBased/>
  <w15:docId w15:val="{2AFB3597-3A9C-4417-AF01-9DBF4F38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1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1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1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1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1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1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1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1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1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1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1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1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14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14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14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14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14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14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1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1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1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1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1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14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14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14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1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14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1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2026-03-04T12:37:00Z</dcterms:created>
  <dcterms:modified xsi:type="dcterms:W3CDTF">2026-03-04T12:38:00Z</dcterms:modified>
</cp:coreProperties>
</file>