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D99C" w14:textId="77777777" w:rsidR="001E2AC2" w:rsidRPr="001E2AC2" w:rsidRDefault="001E2AC2" w:rsidP="00171061">
      <w:pPr>
        <w:jc w:val="center"/>
        <w:rPr>
          <w:b/>
          <w:bCs/>
        </w:rPr>
      </w:pPr>
      <w:r w:rsidRPr="001E2AC2">
        <w:rPr>
          <w:b/>
          <w:bCs/>
        </w:rPr>
        <w:t>Bloque B — Ejemplo aplicado vinculado con la tarea</w:t>
      </w:r>
    </w:p>
    <w:p w14:paraId="57F36D0C" w14:textId="5068129A" w:rsidR="001E2AC2" w:rsidRDefault="001E2AC2" w:rsidP="001E2AC2">
      <w:r>
        <w:t>Este ejemplo está directamente relacionado con la Tarea 1, pero no resuelve la tarea, de modo que sirve como guía conceptual sin dar la respuesta final.</w:t>
      </w:r>
    </w:p>
    <w:p w14:paraId="30AB38C1" w14:textId="77777777" w:rsidR="001E2AC2" w:rsidRPr="001E2AC2" w:rsidRDefault="001E2AC2" w:rsidP="001E2AC2">
      <w:pPr>
        <w:rPr>
          <w:b/>
          <w:bCs/>
        </w:rPr>
      </w:pPr>
      <w:r w:rsidRPr="001E2AC2">
        <w:rPr>
          <w:b/>
          <w:bCs/>
        </w:rPr>
        <w:t>Ejemplo aplicado: “Qué ocurre químicamente cuando masticas un trozo de pan”</w:t>
      </w:r>
    </w:p>
    <w:p w14:paraId="33AD2453" w14:textId="77777777" w:rsidR="001E2AC2" w:rsidRDefault="001E2AC2" w:rsidP="001E2AC2">
      <w:r>
        <w:t>Cuando masticas un trozo de pan, no solo estás triturándolo físicamente: en tu boca comienza una reacción química esencial para la vida, que forma parte del proceso de digestión.</w:t>
      </w:r>
    </w:p>
    <w:p w14:paraId="14574053" w14:textId="77777777" w:rsidR="001E2AC2" w:rsidRPr="001E2AC2" w:rsidRDefault="001E2AC2" w:rsidP="001E2AC2">
      <w:pPr>
        <w:rPr>
          <w:b/>
          <w:bCs/>
          <w:i/>
          <w:iCs/>
        </w:rPr>
      </w:pPr>
      <w:r w:rsidRPr="001E2AC2">
        <w:rPr>
          <w:b/>
          <w:bCs/>
          <w:i/>
          <w:iCs/>
        </w:rPr>
        <w:t>1. ¿Qué ocurre al principio?</w:t>
      </w:r>
    </w:p>
    <w:p w14:paraId="63558566" w14:textId="724B5E28" w:rsidR="001E2AC2" w:rsidRDefault="001E2AC2" w:rsidP="001E2AC2">
      <w:r>
        <w:t>El pan está formado principalmente por almidón, un tipo de carbohidrato complejo. Al masticarlo, lo mezclas con la saliva, que contiene una enzima llamada amilasa salival.</w:t>
      </w:r>
    </w:p>
    <w:p w14:paraId="5A79BB9B" w14:textId="77777777" w:rsidR="001E2AC2" w:rsidRPr="001E2AC2" w:rsidRDefault="001E2AC2" w:rsidP="001E2AC2">
      <w:pPr>
        <w:rPr>
          <w:b/>
          <w:bCs/>
          <w:i/>
          <w:iCs/>
        </w:rPr>
      </w:pPr>
      <w:r w:rsidRPr="001E2AC2">
        <w:rPr>
          <w:b/>
          <w:bCs/>
          <w:i/>
          <w:iCs/>
        </w:rPr>
        <w:t>2. ¿Qué sustancias intervienen?</w:t>
      </w:r>
    </w:p>
    <w:p w14:paraId="0B1F1522" w14:textId="77777777" w:rsidR="001E2AC2" w:rsidRDefault="001E2AC2" w:rsidP="001E2AC2">
      <w:r>
        <w:t xml:space="preserve">• </w:t>
      </w:r>
      <w:r>
        <w:tab/>
        <w:t>Reactivos: almidón del pan + amilasa salival</w:t>
      </w:r>
    </w:p>
    <w:p w14:paraId="427A7B70" w14:textId="77777777" w:rsidR="001E2AC2" w:rsidRDefault="001E2AC2" w:rsidP="001E2AC2">
      <w:r>
        <w:t xml:space="preserve">• </w:t>
      </w:r>
      <w:r>
        <w:tab/>
        <w:t>Condiciones: humedad, temperatura corporal, movimiento de la boca</w:t>
      </w:r>
    </w:p>
    <w:p w14:paraId="6FDE5977" w14:textId="77777777" w:rsidR="001E2AC2" w:rsidRPr="001E2AC2" w:rsidRDefault="001E2AC2" w:rsidP="001E2AC2">
      <w:pPr>
        <w:rPr>
          <w:b/>
          <w:bCs/>
          <w:i/>
          <w:iCs/>
        </w:rPr>
      </w:pPr>
      <w:r w:rsidRPr="001E2AC2">
        <w:rPr>
          <w:b/>
          <w:bCs/>
          <w:i/>
          <w:iCs/>
        </w:rPr>
        <w:t>3. ¿Qué sustancias se forman?</w:t>
      </w:r>
    </w:p>
    <w:p w14:paraId="401B2C02" w14:textId="77777777" w:rsidR="001E2AC2" w:rsidRDefault="001E2AC2" w:rsidP="001E2AC2">
      <w:r>
        <w:t>La amilasa rompe el almidón en moléculas más simples, como la maltosa.</w:t>
      </w:r>
    </w:p>
    <w:p w14:paraId="6D741347" w14:textId="77777777" w:rsidR="001E2AC2" w:rsidRDefault="001E2AC2" w:rsidP="001E2AC2">
      <w:r>
        <w:t>Estas nuevas sustancias son los productos de la reacción química.</w:t>
      </w:r>
    </w:p>
    <w:p w14:paraId="191480BC" w14:textId="77777777" w:rsidR="001E2AC2" w:rsidRPr="001E2AC2" w:rsidRDefault="001E2AC2" w:rsidP="001E2AC2">
      <w:pPr>
        <w:rPr>
          <w:b/>
          <w:bCs/>
          <w:i/>
          <w:iCs/>
        </w:rPr>
      </w:pPr>
      <w:r w:rsidRPr="001E2AC2">
        <w:rPr>
          <w:b/>
          <w:bCs/>
          <w:i/>
          <w:iCs/>
        </w:rPr>
        <w:t>4. ¿Cómo sabemos que es una reacción química?</w:t>
      </w:r>
    </w:p>
    <w:p w14:paraId="429B5C2D" w14:textId="77777777" w:rsidR="001E2AC2" w:rsidRDefault="001E2AC2" w:rsidP="001E2AC2">
      <w:r>
        <w:t xml:space="preserve">• </w:t>
      </w:r>
      <w:r>
        <w:tab/>
        <w:t>Se forman sustancias nuevas (maltosa).</w:t>
      </w:r>
    </w:p>
    <w:p w14:paraId="5D2C06CF" w14:textId="77777777" w:rsidR="001E2AC2" w:rsidRDefault="001E2AC2" w:rsidP="001E2AC2">
      <w:r>
        <w:t xml:space="preserve">• </w:t>
      </w:r>
      <w:r>
        <w:tab/>
        <w:t>Cambia el sabor: el pan empieza a saber ligeramente dulce tras un rato en la boca.</w:t>
      </w:r>
    </w:p>
    <w:p w14:paraId="7D0E1294" w14:textId="77777777" w:rsidR="001E2AC2" w:rsidRDefault="001E2AC2" w:rsidP="001E2AC2">
      <w:r>
        <w:t xml:space="preserve">• </w:t>
      </w:r>
      <w:r>
        <w:tab/>
        <w:t>No es un cambio reversible: no puedes volver a formar el almidón original.</w:t>
      </w:r>
    </w:p>
    <w:p w14:paraId="1FEBC0BD" w14:textId="77777777" w:rsidR="001E2AC2" w:rsidRPr="001E2AC2" w:rsidRDefault="001E2AC2" w:rsidP="001E2AC2">
      <w:pPr>
        <w:rPr>
          <w:b/>
          <w:bCs/>
          <w:i/>
          <w:iCs/>
        </w:rPr>
      </w:pPr>
      <w:r w:rsidRPr="001E2AC2">
        <w:rPr>
          <w:b/>
          <w:bCs/>
          <w:i/>
          <w:iCs/>
        </w:rPr>
        <w:t>5. ¿Cómo se relaciona con tu vida diaria?</w:t>
      </w:r>
    </w:p>
    <w:p w14:paraId="324DC7A3" w14:textId="77777777" w:rsidR="001E2AC2" w:rsidRDefault="001E2AC2" w:rsidP="001E2AC2">
      <w:r>
        <w:t>Cada vez que comes pan, pasta, arroz o patatas, tu cuerpo inicia este mismo proceso.</w:t>
      </w:r>
    </w:p>
    <w:p w14:paraId="494CB66A" w14:textId="1EFED986" w:rsidR="001E2AC2" w:rsidRDefault="001E2AC2" w:rsidP="001E2AC2">
      <w:r>
        <w:t>Es el primer paso para obtener energía que luego usarás para caminar, trabajar, estudiar o realizar cualquier actividad.</w:t>
      </w:r>
    </w:p>
    <w:sectPr w:rsidR="001E2AC2" w:rsidSect="001E2AC2">
      <w:pgSz w:w="11906" w:h="16838"/>
      <w:pgMar w:top="130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C2"/>
    <w:rsid w:val="00171061"/>
    <w:rsid w:val="001E2AC2"/>
    <w:rsid w:val="00570DD6"/>
    <w:rsid w:val="0089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0D36"/>
  <w15:chartTrackingRefBased/>
  <w15:docId w15:val="{9C7B7CBB-8194-43A1-9984-A09855DB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2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2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2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2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2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2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2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2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2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2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2A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2A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2A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2A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2A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2A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2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2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2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2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2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2A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2A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2A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2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2A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2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lison lopez</dc:creator>
  <cp:keywords/>
  <dc:description/>
  <cp:lastModifiedBy>antonio lison lopez</cp:lastModifiedBy>
  <cp:revision>2</cp:revision>
  <cp:lastPrinted>2026-03-04T07:51:00Z</cp:lastPrinted>
  <dcterms:created xsi:type="dcterms:W3CDTF">2026-03-03T08:41:00Z</dcterms:created>
  <dcterms:modified xsi:type="dcterms:W3CDTF">2026-03-04T07:52:00Z</dcterms:modified>
</cp:coreProperties>
</file>