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REFERENCIAS, AUTORÍAS Y LICENCIAS (REA)</w:t>
      </w:r>
    </w:p>
    <w:p>
      <w:r>
        <w:t>Título del REA: Mula: Un viaje al centro de la Tierra y a través del tiempo</w:t>
      </w:r>
    </w:p>
    <w:p>
      <w:r>
        <w:t>Autoría del REA: Daniel Gómez (editar si procede)</w:t>
      </w:r>
    </w:p>
    <w:p>
      <w:r>
        <w:t>Fecha de actualización: 06/03/2026</w:t>
      </w:r>
    </w:p>
    <w:p/>
    <w:p>
      <w:r>
        <w:rPr>
          <w:b/>
        </w:rPr>
        <w:t>1) Recursos externos incorporados en el REA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Elemento</w:t>
            </w:r>
          </w:p>
        </w:tc>
        <w:tc>
          <w:tcPr>
            <w:tcW w:type="dxa" w:w="1440"/>
          </w:tcPr>
          <w:p>
            <w:r>
              <w:t>Autoría</w:t>
            </w:r>
          </w:p>
        </w:tc>
        <w:tc>
          <w:tcPr>
            <w:tcW w:type="dxa" w:w="1440"/>
          </w:tcPr>
          <w:p>
            <w:r>
              <w:t>Título/Descripción</w:t>
            </w:r>
          </w:p>
        </w:tc>
        <w:tc>
          <w:tcPr>
            <w:tcW w:type="dxa" w:w="1440"/>
          </w:tcPr>
          <w:p>
            <w:r>
              <w:t>URL</w:t>
            </w:r>
          </w:p>
        </w:tc>
        <w:tc>
          <w:tcPr>
            <w:tcW w:type="dxa" w:w="1440"/>
          </w:tcPr>
          <w:p>
            <w:r>
              <w:t>Licencia</w:t>
            </w:r>
          </w:p>
        </w:tc>
        <w:tc>
          <w:tcPr>
            <w:tcW w:type="dxa" w:w="1440"/>
          </w:tcPr>
          <w:p>
            <w:r>
              <w:t>Modificaciones</w:t>
            </w:r>
          </w:p>
        </w:tc>
      </w:tr>
      <w:tr>
        <w:tc>
          <w:tcPr>
            <w:tcW w:type="dxa" w:w="1440"/>
          </w:tcPr>
          <w:p>
            <w:r>
              <w:t>Imagen de portada</w:t>
            </w:r>
          </w:p>
        </w:tc>
        <w:tc>
          <w:tcPr>
            <w:tcW w:type="dxa" w:w="1440"/>
          </w:tcPr>
          <w:p>
            <w:r>
              <w:t>Abelardo Lopez-Palacios (Galopax)</w:t>
            </w:r>
          </w:p>
        </w:tc>
        <w:tc>
          <w:tcPr>
            <w:tcW w:type="dxa" w:w="1440"/>
          </w:tcPr>
          <w:p>
            <w:r>
              <w:t>XV CIG 2016 Río Mula 4 (fotografía)</w:t>
            </w:r>
          </w:p>
        </w:tc>
        <w:tc>
          <w:tcPr>
            <w:tcW w:type="dxa" w:w="1440"/>
          </w:tcPr>
          <w:p>
            <w:r>
              <w:t>https://commons.wikimedia.org/wiki/File:XV_CIG_2016_R%C3%ADo_Mula_4.jpg</w:t>
            </w:r>
          </w:p>
        </w:tc>
        <w:tc>
          <w:tcPr>
            <w:tcW w:type="dxa" w:w="1440"/>
          </w:tcPr>
          <w:p>
            <w:r>
              <w:t>CC BY-SA 4.0</w:t>
            </w:r>
          </w:p>
        </w:tc>
        <w:tc>
          <w:tcPr>
            <w:tcW w:type="dxa" w:w="1440"/>
          </w:tcPr>
          <w:p>
            <w:r>
              <w:t>Recorte a 1920×1080 (formato 16:9).</w:t>
            </w:r>
          </w:p>
        </w:tc>
      </w:tr>
    </w:tbl>
    <w:p/>
    <w:p>
      <w:r>
        <w:rPr>
          <w:b/>
        </w:rPr>
        <w:t>2) Materiales propios del REA (editables)</w:t>
      </w:r>
    </w:p>
    <w:p>
      <w:r>
        <w:t>• Material de apoyo al estudio (DOCX/XLSX) elaborado por el autor del REA. Licencia: CC BY-SA 4.0 (salvo indicación distinta).</w:t>
      </w:r>
    </w:p>
    <w:p>
      <w:r>
        <w:t>• Plantillas y hojas de cálculo (XLSX) elaboradas por el autor. Licencia: CC BY-SA 4.0.</w:t>
      </w:r>
    </w:p>
    <w:p/>
    <w:p>
      <w:r>
        <w:rPr>
          <w:b/>
        </w:rPr>
        <w:t>3) Contenido asistido con IA</w:t>
      </w:r>
    </w:p>
    <w:p>
      <w:r>
        <w:t>• Ver 'registro_IA_iteracion_final.txt' para herramienta, modelo, prompts y modificaciones.</w:t>
      </w:r>
    </w:p>
    <w:p/>
    <w:p>
      <w:r>
        <w:rPr>
          <w:b/>
        </w:rPr>
        <w:t>4) Observaciones</w:t>
      </w:r>
    </w:p>
    <w:p>
      <w:r>
        <w:t>• Si se incorporan recursos adicionales (imágenes, gráficos, vídeos, textos), añadir nuevas filas en la tabla del apartado 1 con su autoría, URL, licencia y modificaciones.</w:t>
      </w:r>
    </w:p>
    <w:p>
      <w:r>
        <w:t>• Mantener coherencia entre Metadatos del .elp y el apartado 5 'Autoría y descarga' del REA.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