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Ejemplo aplicado — Tarea 1</w:t>
      </w:r>
    </w:p>
    <w:p>
      <w:pPr>
        <w:pStyle w:val="Heading2"/>
      </w:pPr>
      <w:r>
        <w:t>Ejemplo aplicado</w:t>
      </w:r>
    </w:p>
    <w:p>
      <w:r>
        <w:t>Ejemplo de cómo pasar de evidencias a una historia geológica (modelo de razonamiento, no para copiar):</w:t>
      </w:r>
    </w:p>
    <w:p>
      <w:r>
        <w:t>1) Evidencia A: Capas sedimentarias visibles en un talud con inclinación marcada. Interpretación: los estratos se depositaron horizontales y después fueron deformados (plegamiento o basculamiento).</w:t>
      </w:r>
    </w:p>
    <w:p>
      <w:r>
        <w:t>2) Evidencia B: Contacto brusco entre dos materiales distintos y una fractura con desplazamiento. Interpretación: existe una falla; es posterior a los estratos que corta (relación de corte).</w:t>
      </w:r>
    </w:p>
    <w:p>
      <w:r>
        <w:t>3) Evidencia C: Barranco encajado y depósitos recientes en el fondo. Interpretación: erosión fluvial reciente que remodela el relieve tras el levantamiento tectónico.</w:t>
      </w:r>
    </w:p>
    <w:p>
      <w:r>
        <w:t>Orden probable de eventos: (i) depósito de sedimentos → (ii) deformación/levantamiento → (iii) fracturación/falla → (iv) erosión y encajamiento de barrancos → (v) depósitos recientes.</w:t>
      </w:r>
    </w:p>
    <w:p>
      <w:r>
        <w:t>Cómo se presenta en un panel: un esquema simple de línea temporal + 3 evidencias con foto/dibujo y una frase 'Qué indica'.</w:t>
      </w:r>
    </w:p>
    <w:p>
      <w:pPr>
        <w:pStyle w:val="Heading2"/>
      </w:pPr>
      <w:r>
        <w:t>Plantilla de párrafos (orientativa)</w:t>
      </w:r>
    </w:p>
    <w:p>
      <w:r>
        <w:t>• Párrafo 1 (qué se ve): describe 2–3 evidencias con lenguaje sencillo y local.</w:t>
      </w:r>
    </w:p>
    <w:p>
      <w:r>
        <w:t>• Párrafo 2 (qué significa): conecta evidencia–proceso (tectónica / sedimentación / erosión).</w:t>
      </w:r>
    </w:p>
    <w:p>
      <w:r>
        <w:t>• Párrafo 3 (historia): propone un orden de eventos y justifica con 1 principio de datación relativa.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