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201C" w14:textId="77777777" w:rsidR="00A52389" w:rsidRPr="00A52389" w:rsidRDefault="00A52389" w:rsidP="00A5238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es-ES_tradnl"/>
          <w14:ligatures w14:val="none"/>
        </w:rPr>
      </w:pPr>
      <w:r w:rsidRPr="00A523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es-ES_tradnl"/>
          <w14:ligatures w14:val="none"/>
        </w:rPr>
        <w:t>Documentación de uso de IA Generativa</w:t>
      </w:r>
    </w:p>
    <w:p w14:paraId="038CADBD" w14:textId="77777777" w:rsidR="00A52389" w:rsidRPr="00A52389" w:rsidRDefault="00A52389" w:rsidP="00A5238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A52389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Herramienta empleada</w:t>
      </w:r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: Gemini (Google).</w:t>
      </w:r>
    </w:p>
    <w:p w14:paraId="46F1DDC9" w14:textId="77777777" w:rsidR="00A52389" w:rsidRPr="00A52389" w:rsidRDefault="00A52389" w:rsidP="00A5238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A52389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Modelo y versión</w:t>
      </w:r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: Gemini 3 Flash.</w:t>
      </w:r>
    </w:p>
    <w:p w14:paraId="47D655B7" w14:textId="4D94904A" w:rsidR="00A52389" w:rsidRPr="00A52389" w:rsidRDefault="00A52389" w:rsidP="00A5238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A52389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Uso en el REA</w:t>
      </w:r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: Este modelo se ha utilizado para la estructuración de la secuencia didáctica, la redacción de las instrucciones de las tareas "Voces en la red" y "</w:t>
      </w:r>
      <w:proofErr w:type="spellStart"/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Voyageur</w:t>
      </w:r>
      <w:proofErr w:type="spellEnd"/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responsable", así como para el apoyo en la traducción y adaptación de textos al francés para adultos.</w:t>
      </w:r>
    </w:p>
    <w:p w14:paraId="04A32454" w14:textId="77777777" w:rsidR="00A52389" w:rsidRPr="00A52389" w:rsidRDefault="00A52389" w:rsidP="00A523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proofErr w:type="spellStart"/>
      <w:r w:rsidRPr="00A52389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Prompts</w:t>
      </w:r>
      <w:proofErr w:type="spellEnd"/>
      <w:r w:rsidRPr="00A52389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exactos utilizados:</w:t>
      </w:r>
    </w:p>
    <w:p w14:paraId="01B54BA3" w14:textId="7DF68DD8" w:rsidR="00A52389" w:rsidRPr="00A52389" w:rsidRDefault="00A52389" w:rsidP="00A5238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"Actúa como un experto en didáctica de lenguas extranjeras. Ayúdame a diseñar una situación de aprendizaje en francés para el nivel </w:t>
      </w:r>
      <w:r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Acceso Grado Superior</w:t>
      </w:r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sobre turismo sostenible que incluya el uso del imperativo y la creación de una infografía".</w:t>
      </w:r>
    </w:p>
    <w:p w14:paraId="23236AA2" w14:textId="77777777" w:rsidR="00A52389" w:rsidRPr="00A52389" w:rsidRDefault="00A52389" w:rsidP="00A5238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"Redacta el texto para un foro de debate titulado 'Voces en la red' donde los alumnos deben dar su opinión sobre viajar de forma responsable en francés".</w:t>
      </w:r>
    </w:p>
    <w:p w14:paraId="20BE8818" w14:textId="77777777" w:rsidR="00A52389" w:rsidRPr="00A52389" w:rsidRDefault="00A52389" w:rsidP="00A5238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"Propón una estructura de criterios de evaluación para una infografía creada con </w:t>
      </w:r>
      <w:proofErr w:type="spellStart"/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Canva</w:t>
      </w:r>
      <w:proofErr w:type="spellEnd"/>
      <w:r w:rsidRPr="00A52389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sobre consejos ecológicos en francés".</w:t>
      </w:r>
    </w:p>
    <w:p w14:paraId="654756C8" w14:textId="77777777" w:rsidR="007B7BD9" w:rsidRPr="00A52389" w:rsidRDefault="007B7BD9" w:rsidP="00A52389">
      <w:pPr>
        <w:jc w:val="both"/>
      </w:pPr>
    </w:p>
    <w:sectPr w:rsidR="007B7BD9" w:rsidRPr="00A52389" w:rsidSect="00845F18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1BE"/>
    <w:multiLevelType w:val="multilevel"/>
    <w:tmpl w:val="3958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27077"/>
    <w:multiLevelType w:val="multilevel"/>
    <w:tmpl w:val="BA1A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544DD"/>
    <w:multiLevelType w:val="multilevel"/>
    <w:tmpl w:val="D7D81712"/>
    <w:lvl w:ilvl="0">
      <w:start w:val="1"/>
      <w:numFmt w:val="decimal"/>
      <w:pStyle w:val="Ttulo1"/>
      <w:lvlText w:val="%1"/>
      <w:lvlJc w:val="left"/>
      <w:pPr>
        <w:ind w:left="58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7" w:hanging="1584"/>
      </w:pPr>
      <w:rPr>
        <w:rFonts w:hint="default"/>
      </w:rPr>
    </w:lvl>
  </w:abstractNum>
  <w:num w:numId="1" w16cid:durableId="1709380059">
    <w:abstractNumId w:val="2"/>
  </w:num>
  <w:num w:numId="2" w16cid:durableId="17587106">
    <w:abstractNumId w:val="1"/>
  </w:num>
  <w:num w:numId="3" w16cid:durableId="181988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89"/>
    <w:rsid w:val="00147986"/>
    <w:rsid w:val="00294288"/>
    <w:rsid w:val="003C0FA7"/>
    <w:rsid w:val="004963A7"/>
    <w:rsid w:val="00693E4A"/>
    <w:rsid w:val="00695104"/>
    <w:rsid w:val="007B7BD9"/>
    <w:rsid w:val="00845F18"/>
    <w:rsid w:val="008A3E96"/>
    <w:rsid w:val="00927420"/>
    <w:rsid w:val="00A52389"/>
    <w:rsid w:val="00B57FC4"/>
    <w:rsid w:val="00C07842"/>
    <w:rsid w:val="00CC392C"/>
    <w:rsid w:val="00D77432"/>
    <w:rsid w:val="00DC0C6C"/>
    <w:rsid w:val="00DD7252"/>
    <w:rsid w:val="00F62EBF"/>
    <w:rsid w:val="00F662AA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A47B18"/>
  <w15:chartTrackingRefBased/>
  <w15:docId w15:val="{C04A2D84-CA27-8A4A-9341-1AB95467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693E4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2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2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2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2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2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x">
    <w:name w:val="titulox"/>
    <w:basedOn w:val="Ttulo1"/>
    <w:autoRedefine/>
    <w:qFormat/>
    <w:rsid w:val="00693E4A"/>
    <w:pPr>
      <w:keepNext w:val="0"/>
      <w:keepLines w:val="0"/>
      <w:tabs>
        <w:tab w:val="left" w:pos="960"/>
        <w:tab w:val="right" w:leader="dot" w:pos="8488"/>
      </w:tabs>
      <w:spacing w:before="0" w:after="240"/>
      <w:ind w:right="-574"/>
      <w:contextualSpacing/>
      <w:jc w:val="both"/>
    </w:pPr>
    <w:rPr>
      <w:rFonts w:ascii="Arial" w:eastAsia="Arial" w:hAnsi="Arial" w:cs="Arial"/>
      <w:b/>
      <w:bCs/>
      <w:noProof/>
      <w:color w:val="auto"/>
      <w:kern w:val="0"/>
      <w:sz w:val="22"/>
      <w:szCs w:val="22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93E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23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A52389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2389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389"/>
    <w:rPr>
      <w:rFonts w:eastAsiaTheme="majorEastAsia" w:cstheme="majorBidi"/>
      <w:color w:val="0F4761" w:themeColor="accent1" w:themeShade="BF"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2389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2389"/>
    <w:rPr>
      <w:rFonts w:eastAsiaTheme="majorEastAsia" w:cstheme="majorBidi"/>
      <w:color w:val="595959" w:themeColor="text1" w:themeTint="A6"/>
      <w:lang w:val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2389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2389"/>
    <w:rPr>
      <w:rFonts w:eastAsiaTheme="majorEastAsia" w:cstheme="majorBidi"/>
      <w:color w:val="272727" w:themeColor="text1" w:themeTint="D8"/>
      <w:lang w:val="fr-FR"/>
    </w:rPr>
  </w:style>
  <w:style w:type="paragraph" w:styleId="Ttulo">
    <w:name w:val="Title"/>
    <w:basedOn w:val="Normal"/>
    <w:next w:val="Normal"/>
    <w:link w:val="TtuloCar"/>
    <w:uiPriority w:val="10"/>
    <w:qFormat/>
    <w:rsid w:val="00A52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23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3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2389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">
    <w:name w:val="Quote"/>
    <w:basedOn w:val="Normal"/>
    <w:next w:val="Normal"/>
    <w:link w:val="CitaCar"/>
    <w:uiPriority w:val="29"/>
    <w:qFormat/>
    <w:rsid w:val="00A52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2389"/>
    <w:rPr>
      <w:i/>
      <w:iCs/>
      <w:color w:val="404040" w:themeColor="text1" w:themeTint="BF"/>
      <w:lang w:val="fr-FR"/>
    </w:rPr>
  </w:style>
  <w:style w:type="paragraph" w:styleId="Prrafodelista">
    <w:name w:val="List Paragraph"/>
    <w:basedOn w:val="Normal"/>
    <w:uiPriority w:val="34"/>
    <w:qFormat/>
    <w:rsid w:val="00A523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23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389"/>
    <w:rPr>
      <w:i/>
      <w:iCs/>
      <w:color w:val="0F4761" w:themeColor="accent1" w:themeShade="BF"/>
      <w:lang w:val="fr-FR"/>
    </w:rPr>
  </w:style>
  <w:style w:type="character" w:styleId="Referenciaintensa">
    <w:name w:val="Intense Reference"/>
    <w:basedOn w:val="Fuentedeprrafopredeter"/>
    <w:uiPriority w:val="32"/>
    <w:qFormat/>
    <w:rsid w:val="00A523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23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2026-02-18T16:36:00Z</dcterms:created>
  <dcterms:modified xsi:type="dcterms:W3CDTF">2026-02-18T16:38:00Z</dcterms:modified>
</cp:coreProperties>
</file>