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 xml:space="preserve">TULO DEL DOCUMENTO: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Manual de Supervivencia Energ</w:t>
      </w:r>
      <w:r>
        <w:rPr>
          <w:rStyle w:val="Ninguno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tica: Entendiendo las Magnitudes El</w:t>
      </w:r>
      <w:r>
        <w:rPr>
          <w:rStyle w:val="Ninguno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ctricas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Introducci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 xml:space="preserve">n: 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Por qu</w:t>
      </w:r>
      <w:r>
        <w:rPr>
          <w:rStyle w:val="Ninguno"/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pagamos lo que pagamos?</w:t>
      </w:r>
      <w:r>
        <w:rPr>
          <w:rFonts w:ascii="Times Roman" w:hAnsi="Times Roman"/>
          <w:rtl w:val="0"/>
          <w:lang w:val="es-ES_tradnl"/>
        </w:rPr>
        <w:t xml:space="preserve"> En nuestro d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 a d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utilizamos aparatos que consumen electricidad, pero no todos "gastan" lo mismo ni de la misma manera. Para entender nuestras facturas y realizar la auditor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 xml:space="preserve">a de la Tarea 1, necesitamos distinguir dos conceptos que a menudo se confunden en el lenguaje cotidiano: la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Potencia</w:t>
      </w:r>
      <w:r>
        <w:rPr>
          <w:rFonts w:ascii="Times Roman" w:hAnsi="Times Roman"/>
          <w:rtl w:val="0"/>
          <w:lang w:val="es-ES_tradnl"/>
        </w:rPr>
        <w:t xml:space="preserve"> y la </w:t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Energ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/>
          <w:rtl w:val="0"/>
          <w:lang w:val="es-ES_tradnl"/>
        </w:rPr>
        <w:t>. Entender la diferencia entre ambos es el primer paso para tomar el control de tu econom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 dom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stica.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2. La Potencia El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es-ES_tradnl"/>
        </w:rPr>
        <w:t>ctrica (P): La "fuerza" de tus aparatos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Definici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n:</w:t>
      </w:r>
      <w:r>
        <w:rPr>
          <w:rFonts w:ascii="Times Roman" w:hAnsi="Times Roman"/>
          <w:rtl w:val="0"/>
          <w:lang w:val="es-ES_tradnl"/>
        </w:rPr>
        <w:t xml:space="preserve"> La potencia es la capacidad que tiene un aparato para realizar un trabajo o transformar energ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en un momento determinado. Es como la "fuerza bruta" del dispositivo. Cuanta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potencia,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n-US"/>
        </w:rPr>
        <w:t>s 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pido calienta una estufa,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ilumina una bombilla o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fuerte gira un motor.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s-ES_tradnl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Unidad de medida:</w:t>
      </w:r>
      <w:r>
        <w:rPr>
          <w:rStyle w:val="Ninguno"/>
          <w:rFonts w:ascii="Times Roman" w:hAnsi="Times Roman"/>
          <w:b w:val="0"/>
          <w:bCs w:val="0"/>
          <w:rtl w:val="0"/>
          <w:lang w:val="da-DK"/>
        </w:rPr>
        <w:t xml:space="preserve"> Se mide en </w:t>
      </w:r>
      <w:r>
        <w:rPr>
          <w:rFonts w:ascii="Times Roman" w:hAnsi="Times Roman"/>
          <w:b w:val="1"/>
          <w:bCs w:val="1"/>
          <w:rtl w:val="0"/>
          <w:lang w:val="pt-PT"/>
        </w:rPr>
        <w:t>Vatios (W)</w:t>
      </w:r>
      <w:r>
        <w:rPr>
          <w:rStyle w:val="Ninguno"/>
          <w:rFonts w:ascii="Times Roman" w:hAnsi="Times Roman"/>
          <w:b w:val="0"/>
          <w:bCs w:val="0"/>
          <w:rtl w:val="0"/>
        </w:rPr>
        <w:t>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Style w:val="Ninguno"/>
          <w:rFonts w:ascii="Times Roman" w:hAnsi="Times Roman"/>
          <w:rtl w:val="0"/>
          <w:lang w:val="es-ES_tradnl"/>
        </w:rPr>
        <w:t xml:space="preserve">            </w:t>
      </w:r>
      <w:r>
        <w:rPr>
          <w:rStyle w:val="Ninguno"/>
          <w:rFonts w:ascii="Times Roman" w:hAnsi="Times Roman"/>
          <w:b w:val="1"/>
          <w:bCs w:val="1"/>
          <w:rtl w:val="0"/>
        </w:rPr>
        <w:t>D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nde encontrarla:</w:t>
      </w:r>
      <w:r>
        <w:rPr>
          <w:rFonts w:ascii="Times Roman" w:hAnsi="Times Roman"/>
          <w:rtl w:val="0"/>
          <w:lang w:val="es-ES_tradnl"/>
        </w:rPr>
        <w:t xml:space="preserve"> En la </w:t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placa de caracter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sticas</w:t>
      </w:r>
      <w:r>
        <w:rPr>
          <w:rFonts w:ascii="Times Roman" w:hAnsi="Times Roman"/>
          <w:rtl w:val="0"/>
          <w:lang w:val="es-ES_tradnl"/>
        </w:rPr>
        <w:t xml:space="preserve"> de cualquier electrodom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stico. Es un dato fijo del aparato.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          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Ejemplo:</w:t>
      </w:r>
      <w:r>
        <w:rPr>
          <w:rFonts w:ascii="Times Roman" w:hAnsi="Times Roman"/>
          <w:rtl w:val="0"/>
          <w:lang w:val="es-ES_tradnl"/>
        </w:rPr>
        <w:t xml:space="preserve"> Un secador de pelo tiene una potencia de 2000 W, mientras que una bombilla LED puede tener solo 10 W. El secador es mucho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"potente".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La unidad de los "mayores": El Kilovatio (kW)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 xml:space="preserve"> </w:t>
      </w:r>
      <w:r>
        <w:rPr>
          <w:rFonts w:ascii="Times Roman" w:hAnsi="Times Roman"/>
          <w:rtl w:val="0"/>
          <w:lang w:val="es-ES_tradnl"/>
        </w:rPr>
        <w:t>Como los vatios son unidades muy peque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as para la mayor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 xml:space="preserve">a de los aparatos grandes, a menudo usamos el </w:t>
      </w:r>
      <w:r>
        <w:rPr>
          <w:rStyle w:val="Ninguno"/>
          <w:rFonts w:ascii="Times Roman" w:hAnsi="Times Roman"/>
          <w:b w:val="1"/>
          <w:bCs w:val="1"/>
          <w:rtl w:val="0"/>
        </w:rPr>
        <w:t>kilovatio (kW)</w:t>
      </w:r>
      <w:r>
        <w:rPr>
          <w:rFonts w:ascii="Times Roman" w:hAnsi="Times Roman"/>
          <w:rtl w:val="0"/>
          <w:lang w:val="es-ES_tradnl"/>
        </w:rPr>
        <w:t>. La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es sencilla, como pasar de metros a kil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metros: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                          1KW = 1000W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Ejemplo de conversi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n: Para pasar los 2000 W del secador a kilovatios, dividimos entre 1000: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                             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                         (2000W/1000)=2KW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it-IT"/>
        </w:rPr>
        <w:t>3. La Energ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>a El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es-ES_tradnl"/>
        </w:rPr>
        <w:t>ctrica (E): Lo que realmente consumes</w:t>
      </w:r>
    </w:p>
    <w:p>
      <w:pPr>
        <w:pStyle w:val="Por omisión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Definici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n:</w:t>
      </w:r>
      <w:r>
        <w:rPr>
          <w:rFonts w:ascii="Helvetica" w:hAnsi="Helvetica"/>
          <w:rtl w:val="0"/>
          <w:lang w:val="es-ES_tradnl"/>
        </w:rPr>
        <w:t xml:space="preserve">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es la potencia utilizada durante un periodo de tiempo. Es lo que realmente "gasta" el aparato y lo que cuenta la compa</w:t>
      </w:r>
      <w:r>
        <w:rPr>
          <w:rFonts w:ascii="Helvetica" w:hAnsi="Helvetica" w:hint="default"/>
          <w:rtl w:val="0"/>
          <w:lang w:val="es-ES_tradnl"/>
        </w:rPr>
        <w:t>ñí</w:t>
      </w:r>
      <w:r>
        <w:rPr>
          <w:rFonts w:ascii="Helvetica" w:hAnsi="Helvetica"/>
          <w:rtl w:val="0"/>
          <w:lang w:val="es-ES_tradnl"/>
        </w:rPr>
        <w:t>a 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ctrica para cobrarte. No es lo mismo tener un secador de 2000 W encendido 5 minutos que tenerlo encendido 2 horas.</w:t>
      </w:r>
    </w:p>
    <w:p>
      <w:pPr>
        <w:pStyle w:val="Por omisión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Unidad de medida:</w:t>
      </w:r>
      <w:r>
        <w:rPr>
          <w:rFonts w:ascii="Helvetica" w:hAnsi="Helvetica"/>
          <w:rtl w:val="0"/>
          <w:lang w:val="es-ES_tradnl"/>
        </w:rPr>
        <w:t xml:space="preserve"> En facturaci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 xml:space="preserve">ctrica se utiliza el </w:t>
      </w:r>
      <w:r>
        <w:rPr>
          <w:rStyle w:val="Ninguno"/>
          <w:rFonts w:ascii="Helvetica" w:hAnsi="Helvetica"/>
          <w:b w:val="1"/>
          <w:bCs w:val="1"/>
          <w:rtl w:val="0"/>
        </w:rPr>
        <w:t>Kilovatio-hora (kWh)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 w:hint="default"/>
          <w:rtl w:val="0"/>
          <w:lang w:val="es-ES_tradnl"/>
        </w:rPr>
        <w:t>¡</w:t>
      </w:r>
      <w:r>
        <w:rPr>
          <w:rFonts w:ascii="Helvetica" w:hAnsi="Helvetica"/>
          <w:rtl w:val="0"/>
          <w:lang w:val="es-ES_tradnl"/>
        </w:rPr>
        <w:t>Ojo! No es "kilovatios por hora", es "kilovatios multiplicado por horas".</w:t>
      </w:r>
    </w:p>
    <w:p>
      <w:pPr>
        <w:pStyle w:val="Por omisión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fr-FR"/>
        </w:rPr>
      </w:pPr>
      <w:r>
        <w:rPr>
          <w:rStyle w:val="Ninguno"/>
          <w:rFonts w:ascii="Helvetica" w:hAnsi="Helvetica"/>
          <w:b w:val="1"/>
          <w:bCs w:val="1"/>
          <w:rtl w:val="0"/>
          <w:lang w:val="fr-FR"/>
        </w:rPr>
        <w:t>La F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rmula Fundamental del Consumo:</w:t>
      </w:r>
      <w:r>
        <w:rPr>
          <w:rFonts w:ascii="Helvetica" w:cs="Helvetica" w:hAnsi="Helvetica" w:eastAsia="Helvetica"/>
          <w:rtl w:val="0"/>
        </w:rPr>
        <w:br w:type="textWrapping"/>
      </w:r>
      <w:r>
        <w:rPr>
          <w:rFonts w:ascii="Helvetica" w:hAnsi="Helvetica"/>
          <w:rtl w:val="0"/>
          <w:lang w:val="es-ES_tradnl"/>
        </w:rPr>
        <w:t>Para calcular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consumida, utilizamos esta sencilla expresi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matem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it-IT"/>
        </w:rPr>
        <w:t>tica:</w:t>
      </w:r>
      <w:r>
        <w:rPr>
          <w:rFonts w:ascii="Helvetica" w:cs="Helvetica" w:hAnsi="Helvetica" w:eastAsia="Helvetica"/>
          <w:rtl w:val="0"/>
        </w:rPr>
        <w:br w:type="textWrapping"/>
      </w:r>
      <w:r>
        <w:rPr>
          <w:rFonts w:ascii="Helvetica" w:hAnsi="Helvetica"/>
          <w:rtl w:val="0"/>
          <w:lang w:val="es-ES_tradnl"/>
        </w:rPr>
        <w:t xml:space="preserve">E=P </w:t>
      </w:r>
      <w:r>
        <w:rPr>
          <w:rFonts w:ascii="Helvetica" w:hAnsi="Helvetica" w:hint="default"/>
          <w:rtl w:val="0"/>
          <w:lang w:val="es-ES_tradnl"/>
        </w:rPr>
        <w:t xml:space="preserve">· </w:t>
      </w:r>
      <w:r>
        <w:rPr>
          <w:rFonts w:ascii="Helvetica" w:hAnsi="Helvetica"/>
          <w:rtl w:val="0"/>
          <w:lang w:val="es-ES_tradnl"/>
        </w:rPr>
        <w:t>t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nl-NL"/>
        </w:rPr>
      </w:pPr>
      <w:r>
        <w:rPr>
          <w:rFonts w:ascii="Helvetica" w:hAnsi="Helvetica"/>
          <w:rtl w:val="0"/>
          <w:lang w:val="nl-NL"/>
        </w:rPr>
        <w:t>Donde: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Style w:val="Ninguno"/>
          <w:rFonts w:ascii="Helvetica" w:hAnsi="Helvetica"/>
          <w:b w:val="1"/>
          <w:bCs w:val="1"/>
          <w:rtl w:val="0"/>
        </w:rPr>
        <w:t>E</w:t>
      </w:r>
      <w:r>
        <w:rPr>
          <w:rFonts w:ascii="Helvetica" w:hAnsi="Helvetica"/>
          <w:rtl w:val="0"/>
          <w:lang w:val="es-ES_tradnl"/>
        </w:rPr>
        <w:t xml:space="preserve"> es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>a consumida (en kWh).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Style w:val="Ninguno"/>
          <w:rFonts w:ascii="Helvetica" w:hAnsi="Helvetica"/>
          <w:b w:val="1"/>
          <w:bCs w:val="1"/>
          <w:rtl w:val="0"/>
        </w:rPr>
        <w:t>P</w:t>
      </w:r>
      <w:r>
        <w:rPr>
          <w:rFonts w:ascii="Helvetica" w:hAnsi="Helvetica"/>
          <w:rtl w:val="0"/>
          <w:lang w:val="es-ES_tradnl"/>
        </w:rPr>
        <w:t xml:space="preserve"> es la Potencia del aparato (</w:t>
      </w:r>
      <w:r>
        <w:rPr>
          <w:rFonts w:ascii="Helvetica" w:hAnsi="Helvetica" w:hint="default"/>
          <w:rtl w:val="0"/>
          <w:lang w:val="es-ES_tradnl"/>
        </w:rPr>
        <w:t>¡</w:t>
      </w:r>
      <w:r>
        <w:rPr>
          <w:rFonts w:ascii="Helvetica" w:hAnsi="Helvetica"/>
          <w:rtl w:val="0"/>
          <w:lang w:val="es-ES_tradnl"/>
        </w:rPr>
        <w:t>siempre en kW!).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Style w:val="Ninguno"/>
          <w:rFonts w:ascii="Helvetica" w:hAnsi="Helvetica"/>
          <w:b w:val="1"/>
          <w:bCs w:val="1"/>
          <w:rtl w:val="0"/>
        </w:rPr>
        <w:t>t</w:t>
      </w:r>
      <w:r>
        <w:rPr>
          <w:rFonts w:ascii="Helvetica" w:hAnsi="Helvetica"/>
          <w:rtl w:val="0"/>
          <w:lang w:val="es-ES_tradnl"/>
        </w:rPr>
        <w:t xml:space="preserve"> es el Tiempo de uso (</w:t>
      </w:r>
      <w:r>
        <w:rPr>
          <w:rFonts w:ascii="Helvetica" w:hAnsi="Helvetica" w:hint="default"/>
          <w:rtl w:val="0"/>
          <w:lang w:val="es-ES_tradnl"/>
        </w:rPr>
        <w:t>¡</w:t>
      </w:r>
      <w:r>
        <w:rPr>
          <w:rFonts w:ascii="Helvetica" w:hAnsi="Helvetica"/>
          <w:rtl w:val="0"/>
          <w:lang w:val="es-ES_tradnl"/>
        </w:rPr>
        <w:t>siempre en horas!).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4. Ejemplo Resuelto Paso a Paso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Vamos a calcular 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nto consume el secador de pelo de 2000 W si lo utilizamos durante 30 minutos.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es-ES_tradnl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Paso 1: Identificar los datos.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Potencia (P) = 2000 W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Tiempo (t) = 30 minutos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es-ES_tradnl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Paso 2: Convertir las unidades a las correctas (kW y horas).</w:t>
      </w:r>
    </w:p>
    <w:p>
      <w:pPr>
        <w:pStyle w:val="Por omisión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 xml:space="preserve">Potencia: </w:t>
      </w:r>
      <w:r>
        <w:rPr>
          <w:rFonts w:ascii="Helvetica" w:hAnsi="Helvetica"/>
          <w:rtl w:val="0"/>
          <w:lang w:val="es-ES_tradnl"/>
        </w:rPr>
        <w:t xml:space="preserve"> W o KW </w:t>
      </w:r>
      <w:r>
        <w:rPr>
          <w:rFonts w:ascii="Helvetica" w:hAnsi="Helvetica"/>
          <w:rtl w:val="0"/>
          <w:lang w:val="es-ES_tradnl"/>
        </w:rPr>
        <w:t>es un dato fijo del aparato, es su capacidad.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es-ES_tradnl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Paso 3: Aplicar la f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es-ES_tradnl"/>
        </w:rPr>
        <w:t xml:space="preserve">rmula </w:t>
      </w:r>
      <w:r>
        <w:rPr>
          <w:rFonts w:ascii="Helvetica" w:hAnsi="Helvetica"/>
          <w:b w:val="1"/>
          <w:bCs w:val="1"/>
          <w:rtl w:val="0"/>
          <w:lang w:val="es-ES_tradnl"/>
        </w:rPr>
        <w:t>E= P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·</w:t>
      </w:r>
      <w:r>
        <w:rPr>
          <w:rFonts w:ascii="Helvetica" w:hAnsi="Helvetica"/>
          <w:b w:val="1"/>
          <w:bCs w:val="1"/>
          <w:rtl w:val="0"/>
          <w:lang w:val="es-ES_tradnl"/>
        </w:rPr>
        <w:t>t</w:t>
      </w:r>
    </w:p>
    <w:p>
      <w:pPr>
        <w:pStyle w:val="Por omisión"/>
        <w:numPr>
          <w:ilvl w:val="1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rtl w:val="0"/>
          <w:lang w:val="es-ES_tradnl"/>
        </w:rPr>
        <w:t>E=2KW x 0,5h= 1KWh</w:t>
      </w:r>
    </w:p>
    <w:p>
      <w:pPr>
        <w:pStyle w:val="Por omisión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Style w:val="Ninguno"/>
          <w:rFonts w:ascii="Helvetica" w:hAnsi="Helvetica"/>
          <w:b w:val="1"/>
          <w:bCs w:val="1"/>
          <w:rtl w:val="0"/>
          <w:lang w:val="it-IT"/>
        </w:rPr>
        <w:t>Conclusi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n:</w:t>
      </w:r>
      <w:r>
        <w:rPr>
          <w:rFonts w:ascii="Helvetica" w:hAnsi="Helvetica"/>
          <w:rtl w:val="0"/>
          <w:lang w:val="es-ES_tradnl"/>
        </w:rPr>
        <w:t xml:space="preserve"> Usar ese secador durante media hora consume exactamente </w:t>
      </w:r>
      <w:r>
        <w:rPr>
          <w:rStyle w:val="Ninguno"/>
          <w:rFonts w:ascii="Helvetica" w:hAnsi="Helvetica"/>
          <w:b w:val="1"/>
          <w:bCs w:val="1"/>
          <w:rtl w:val="0"/>
          <w:lang w:val="en-US"/>
        </w:rPr>
        <w:t>1 kWh</w:t>
      </w:r>
      <w:r>
        <w:rPr>
          <w:rFonts w:ascii="Helvetica" w:hAnsi="Helvetica"/>
          <w:rtl w:val="0"/>
          <w:lang w:val="es-ES_tradnl"/>
        </w:rPr>
        <w:t xml:space="preserve"> de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 xml:space="preserve">a. Si el precio del kWh es de 0,15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  <w:lang w:val="es-ES_tradnl"/>
        </w:rPr>
        <w:t xml:space="preserve">, ese uso te ha costado 0,15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</w:rPr>
        <w:t>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5. Resumen para el "Detective de la Energ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it-IT"/>
        </w:rPr>
        <w:t>a"</w:t>
      </w:r>
    </w:p>
    <w:p>
      <w:pPr>
        <w:pStyle w:val="Por omisión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fr-FR"/>
        </w:rPr>
      </w:pPr>
      <w:r>
        <w:rPr>
          <w:rFonts w:ascii="Helvetica" w:hAnsi="Helvetica"/>
          <w:rtl w:val="0"/>
          <w:lang w:val="fr-FR"/>
        </w:rPr>
        <w:t xml:space="preserve">La </w:t>
      </w:r>
      <w:r>
        <w:rPr>
          <w:rStyle w:val="Ninguno"/>
          <w:rFonts w:ascii="Helvetica" w:hAnsi="Helvetica"/>
          <w:b w:val="1"/>
          <w:bCs w:val="1"/>
          <w:rtl w:val="0"/>
        </w:rPr>
        <w:t>Potencia (W o kW)</w:t>
      </w:r>
      <w:r>
        <w:rPr>
          <w:rFonts w:ascii="Helvetica" w:hAnsi="Helvetica"/>
          <w:rtl w:val="0"/>
          <w:lang w:val="es-ES_tradnl"/>
        </w:rPr>
        <w:t xml:space="preserve"> es un dato fijo del aparato, es su capacidad.</w:t>
      </w:r>
    </w:p>
    <w:p>
      <w:pPr>
        <w:pStyle w:val="Por omisión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fr-FR"/>
        </w:rPr>
      </w:pPr>
      <w:r>
        <w:rPr>
          <w:rFonts w:ascii="Helvetica" w:hAnsi="Helvetica"/>
          <w:rtl w:val="0"/>
          <w:lang w:val="fr-FR"/>
        </w:rPr>
        <w:t xml:space="preserve">La 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Energ</w:t>
      </w:r>
      <w:r>
        <w:rPr>
          <w:rStyle w:val="Ninguno"/>
          <w:rFonts w:ascii="Helvetica" w:hAnsi="Helvetica" w:hint="default"/>
          <w:b w:val="1"/>
          <w:bCs w:val="1"/>
          <w:rtl w:val="0"/>
        </w:rPr>
        <w:t>í</w:t>
      </w:r>
      <w:r>
        <w:rPr>
          <w:rStyle w:val="Ninguno"/>
          <w:rFonts w:ascii="Helvetica" w:hAnsi="Helvetica"/>
          <w:b w:val="1"/>
          <w:bCs w:val="1"/>
          <w:rtl w:val="0"/>
          <w:lang w:val="en-US"/>
        </w:rPr>
        <w:t>a (kWh)</w:t>
      </w:r>
      <w:r>
        <w:rPr>
          <w:rFonts w:ascii="Helvetica" w:hAnsi="Helvetica"/>
          <w:rtl w:val="0"/>
          <w:lang w:val="es-ES_tradnl"/>
        </w:rPr>
        <w:t xml:space="preserve"> depende del tiempo que lo uses. Es lo que pagas.</w:t>
      </w:r>
    </w:p>
    <w:p>
      <w:pPr>
        <w:pStyle w:val="Por omisión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 xml:space="preserve">Recuerda siempre convertir: </w:t>
      </w:r>
      <w:r>
        <w:rPr>
          <w:rStyle w:val="Ninguno"/>
          <w:rFonts w:ascii="Helvetica" w:hAnsi="Helvetica"/>
          <w:b w:val="1"/>
          <w:bCs w:val="1"/>
          <w:rtl w:val="0"/>
        </w:rPr>
        <w:t xml:space="preserve">W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en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 xml:space="preserve"> kW</w:t>
      </w:r>
      <w:r>
        <w:rPr>
          <w:rFonts w:ascii="Helvetica" w:hAnsi="Helvetica"/>
          <w:rtl w:val="0"/>
          <w:lang w:val="es-ES_tradnl"/>
        </w:rPr>
        <w:t xml:space="preserve"> y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 xml:space="preserve">minutos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 xml:space="preserve">en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 xml:space="preserve"> horas</w:t>
      </w:r>
      <w:r>
        <w:rPr>
          <w:rFonts w:ascii="Helvetica" w:hAnsi="Helvetica"/>
          <w:rtl w:val="0"/>
          <w:lang w:val="pt-PT"/>
        </w:rPr>
        <w:t xml:space="preserve"> antes de multiplicar.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rtl w:val="0"/>
        </w:rPr>
        <w:br w:type="textWrapping"/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Número">
    <w:name w:val="Número"/>
    <w:pPr>
      <w:numPr>
        <w:numId w:val="1"/>
      </w:numPr>
    </w:pPr>
  </w:style>
  <w:style w:type="numbering" w:styleId="Viñeta">
    <w:name w:val="Viñet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