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Ficha de Trabajo: El Reto de las Etiquetas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Instrucciones: Observa los datos de los siguientes tres electrodom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sticos (A, B y C) y completa la tabla de an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lisis para decidir 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 es la mejor compra.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PASO 1. Extracci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es-ES_tradnl"/>
        </w:rPr>
        <w:t>n de daos.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tbl>
      <w:tblPr>
        <w:tblW w:w="1235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74"/>
        <w:gridCol w:w="2925"/>
        <w:gridCol w:w="2934"/>
        <w:gridCol w:w="2921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Dato a extraer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Lavadora A (Clase B)</w:t>
            </w:r>
          </w:p>
        </w:tc>
        <w:tc>
          <w:tcPr>
            <w:tcW w:type="dxa" w:w="2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Lavadora B (Clase D)</w:t>
            </w:r>
          </w:p>
        </w:tc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Lavadora C (Clase E)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Precio de venta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520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 €</w:t>
            </w:r>
          </w:p>
        </w:tc>
        <w:tc>
          <w:tcPr>
            <w:tcW w:type="dxa" w:w="2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380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 €</w:t>
            </w:r>
          </w:p>
        </w:tc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310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f1f1f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1F1F1F"/>
                  </w14:solidFill>
                </w14:textFill>
              </w:rPr>
              <w:t> €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Consumo (kWh/100 ciclos)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50 kWh</w:t>
            </w:r>
          </w:p>
        </w:tc>
        <w:tc>
          <w:tcPr>
            <w:tcW w:type="dxa" w:w="2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75 kWh</w:t>
            </w:r>
          </w:p>
        </w:tc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92 kWh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3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Capacidad de carga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9 kg</w:t>
            </w:r>
          </w:p>
        </w:tc>
        <w:tc>
          <w:tcPr>
            <w:tcW w:type="dxa" w:w="2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8 kg</w:t>
            </w:r>
          </w:p>
        </w:tc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7 kg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5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 xml:space="preserve">Ruido en </w:t>
            </w:r>
          </w:p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centrifugado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68 dB (Clase A)</w:t>
            </w:r>
          </w:p>
        </w:tc>
        <w:tc>
          <w:tcPr>
            <w:tcW w:type="dxa" w:w="2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75 dB (Clase B)</w:t>
            </w:r>
          </w:p>
        </w:tc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80 dB (Clase C)</w:t>
            </w:r>
          </w:p>
        </w:tc>
      </w:tr>
    </w:tbl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>Parte 2: C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lculos de previsi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anual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Supongamos que una familia realiza 200 lavados al 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 xml:space="preserve">o y el precio de la luz es de 0,15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</w:rPr>
        <w:t>/kWh.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Fonts w:ascii="Helvetica" w:hAnsi="Helvetica"/>
          <w:rtl w:val="0"/>
          <w:lang w:val="pt-PT"/>
        </w:rPr>
        <w:t>Consumo anual (kWh):</w:t>
      </w:r>
    </w:p>
    <w:p>
      <w:pPr>
        <w:pStyle w:val="Por omisión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Ayuda: Multiplica el dato de la etiqueta por 2.</w:t>
      </w:r>
    </w:p>
    <w:p>
      <w:pPr>
        <w:pStyle w:val="Por omisión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Lavadora A: ________ kWh/a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Lavadora B: ________ kWh/a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Lavadora C: ________ kWh/a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numPr>
          <w:ilvl w:val="0"/>
          <w:numId w:val="7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da-DK"/>
        </w:rPr>
      </w:pPr>
      <w:r>
        <w:rPr>
          <w:rFonts w:ascii="Helvetica" w:hAnsi="Helvetica"/>
          <w:b w:val="1"/>
          <w:bCs w:val="1"/>
          <w:rtl w:val="0"/>
          <w:lang w:val="da-DK"/>
        </w:rPr>
        <w:t>Coste el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pt-PT"/>
        </w:rPr>
        <w:t>ctrico anual (</w:t>
      </w:r>
      <w:r>
        <w:rPr>
          <w:rFonts w:ascii="Helvetica" w:hAnsi="Helvetica" w:hint="default"/>
          <w:b w:val="1"/>
          <w:bCs w:val="1"/>
          <w:rtl w:val="0"/>
          <w:lang w:val="pt-PT"/>
        </w:rPr>
        <w:t>€</w:t>
      </w:r>
      <w:r>
        <w:rPr>
          <w:rFonts w:ascii="Helvetica" w:hAnsi="Helvetica"/>
          <w:b w:val="1"/>
          <w:bCs w:val="1"/>
          <w:rtl w:val="0"/>
        </w:rPr>
        <w:t>):</w:t>
      </w:r>
    </w:p>
    <w:p>
      <w:pPr>
        <w:pStyle w:val="Por omisión"/>
        <w:numPr>
          <w:ilvl w:val="1"/>
          <w:numId w:val="9"/>
        </w:numPr>
        <w:bidi w:val="0"/>
        <w:spacing w:before="0" w:after="240" w:line="240" w:lineRule="auto"/>
        <w:ind w:right="0"/>
        <w:jc w:val="left"/>
        <w:rPr>
          <w:rFonts w:ascii="Helvetica" w:hAnsi="Helvetica"/>
          <w:i w:val="1"/>
          <w:iCs w:val="1"/>
          <w:rtl w:val="0"/>
          <w:lang w:val="es-ES_tradnl"/>
        </w:rPr>
      </w:pPr>
      <w:r>
        <w:rPr>
          <w:rFonts w:ascii="Helvetica" w:hAnsi="Helvetica"/>
          <w:i w:val="1"/>
          <w:iCs w:val="1"/>
          <w:rtl w:val="0"/>
          <w:lang w:val="es-ES_tradnl"/>
        </w:rPr>
        <w:t>Ayuda: Multiplica los kWh/a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ñ</w:t>
      </w:r>
      <w:r>
        <w:rPr>
          <w:rFonts w:ascii="Helvetica" w:hAnsi="Helvetica"/>
          <w:i w:val="1"/>
          <w:iCs w:val="1"/>
          <w:rtl w:val="0"/>
          <w:lang w:val="pt-PT"/>
        </w:rPr>
        <w:t xml:space="preserve">o por 0,15 </w:t>
      </w:r>
      <w:r>
        <w:rPr>
          <w:rFonts w:ascii="Helvetica" w:hAnsi="Helvetica" w:hint="default"/>
          <w:i w:val="1"/>
          <w:iCs w:val="1"/>
          <w:rtl w:val="0"/>
          <w:lang w:val="pt-PT"/>
        </w:rPr>
        <w:t>€</w:t>
      </w:r>
      <w:r>
        <w:rPr>
          <w:rFonts w:ascii="Helvetica" w:hAnsi="Helvetica"/>
          <w:i w:val="1"/>
          <w:iCs w:val="1"/>
          <w:rtl w:val="0"/>
        </w:rPr>
        <w:t>.</w:t>
      </w:r>
    </w:p>
    <w:p>
      <w:pPr>
        <w:pStyle w:val="Por omisión"/>
        <w:numPr>
          <w:ilvl w:val="1"/>
          <w:numId w:val="9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Lavadora A: ________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</w:rPr>
        <w:t>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numPr>
          <w:ilvl w:val="1"/>
          <w:numId w:val="9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Lavadora B: ________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</w:rPr>
        <w:t>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numPr>
          <w:ilvl w:val="1"/>
          <w:numId w:val="9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Lavadora C: ________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</w:rPr>
        <w:t>/a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</w:rPr>
        <w:t>o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Parte 3: An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es-ES_tradnl"/>
        </w:rPr>
        <w:t>lisis de Sostenibilidad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Si el factor de emisi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Espa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 xml:space="preserve">a es de </w:t>
      </w:r>
      <w:r>
        <w:rPr>
          <w:rStyle w:val="Ninguno"/>
          <w:rFonts w:ascii="Helvetica" w:hAnsi="Helvetica"/>
          <w:b w:val="1"/>
          <w:bCs w:val="1"/>
          <w:rtl w:val="0"/>
          <w:lang w:val="nl-NL"/>
        </w:rPr>
        <w:t>0,25 kg de CO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 xml:space="preserve">2 </w:t>
      </w: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por cada kWh</w:t>
      </w:r>
      <w:r>
        <w:rPr>
          <w:rFonts w:ascii="Helvetica" w:hAnsi="Helvetica"/>
          <w:rtl w:val="0"/>
        </w:rPr>
        <w:t>:</w:t>
      </w:r>
    </w:p>
    <w:p>
      <w:pPr>
        <w:pStyle w:val="Por omisión"/>
        <w:numPr>
          <w:ilvl w:val="0"/>
          <w:numId w:val="11"/>
        </w:numPr>
        <w:bidi w:val="0"/>
        <w:spacing w:before="0" w:after="240" w:line="240" w:lineRule="auto"/>
        <w:ind w:right="0"/>
        <w:jc w:val="left"/>
        <w:rPr>
          <w:rFonts w:ascii="Helvetica" w:hAnsi="Helvetica" w:hint="default"/>
          <w:rtl w:val="0"/>
          <w:lang w:val="es-ES_tradnl"/>
        </w:rPr>
      </w:pP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</w:rPr>
        <w:t>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ntos kg de CO</w:t>
      </w:r>
      <w:r>
        <w:rPr>
          <w:rFonts w:ascii="Helvetica" w:hAnsi="Helvetica"/>
          <w:rtl w:val="0"/>
          <w:lang w:val="es-ES_tradnl"/>
        </w:rPr>
        <w:t xml:space="preserve">2 </w:t>
      </w:r>
      <w:r>
        <w:rPr>
          <w:rFonts w:ascii="Helvetica" w:hAnsi="Helvetica"/>
          <w:rtl w:val="0"/>
          <w:lang w:val="es-ES_tradnl"/>
        </w:rPr>
        <w:t xml:space="preserve">ahorra la 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Lavadora A</w:t>
      </w:r>
      <w:r>
        <w:rPr>
          <w:rFonts w:ascii="Helvetica" w:hAnsi="Helvetica"/>
          <w:rtl w:val="0"/>
          <w:lang w:val="es-ES_tradnl"/>
        </w:rPr>
        <w:t xml:space="preserve"> frente a la 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Lavadora C</w:t>
      </w:r>
      <w:r>
        <w:rPr>
          <w:rFonts w:ascii="Helvetica" w:hAnsi="Helvetica"/>
          <w:rtl w:val="0"/>
          <w:lang w:val="es-ES_tradnl"/>
        </w:rPr>
        <w:t xml:space="preserve"> en un solo 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zh-TW" w:eastAsia="zh-TW"/>
        </w:rPr>
        <w:t>o?</w:t>
      </w:r>
    </w:p>
    <w:p>
      <w:pPr>
        <w:pStyle w:val="Por omisión"/>
        <w:numPr>
          <w:ilvl w:val="1"/>
          <w:numId w:val="11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i w:val="1"/>
          <w:iCs w:val="1"/>
          <w:rtl w:val="0"/>
          <w:lang w:val="es-ES_tradnl"/>
        </w:rPr>
        <w:t>Operaci</w:t>
      </w:r>
      <w:r>
        <w:rPr>
          <w:rStyle w:val="Ninguno"/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Helvetica" w:hAnsi="Helvetica"/>
          <w:i w:val="1"/>
          <w:iCs w:val="1"/>
          <w:rtl w:val="0"/>
          <w:lang w:val="de-DE"/>
        </w:rPr>
        <w:t>n:</w:t>
      </w:r>
      <w:r>
        <w:rPr>
          <w:rFonts w:ascii="Helvetica" w:hAnsi="Helvetica"/>
          <w:rtl w:val="0"/>
          <w:lang w:val="pt-PT"/>
        </w:rPr>
        <w:t xml:space="preserve"> (Consumo C - Consumo A) </w:t>
      </w:r>
      <w:r>
        <w:rPr>
          <w:rFonts w:ascii="Helvetica" w:hAnsi="Helvetica" w:hint="default"/>
          <w:rtl w:val="0"/>
          <w:lang w:val="es-ES_tradnl"/>
        </w:rPr>
        <w:t xml:space="preserve">· </w:t>
      </w:r>
      <w:r>
        <w:rPr>
          <w:rFonts w:ascii="Helvetica" w:hAnsi="Helvetica"/>
          <w:rtl w:val="0"/>
        </w:rPr>
        <w:t xml:space="preserve"> 0,25</w:t>
      </w:r>
    </w:p>
    <w:p>
      <w:pPr>
        <w:pStyle w:val="Por omisión"/>
        <w:numPr>
          <w:ilvl w:val="1"/>
          <w:numId w:val="11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pt-PT"/>
        </w:rPr>
      </w:pPr>
      <w:r>
        <w:rPr>
          <w:rStyle w:val="Ninguno"/>
          <w:rFonts w:ascii="Helvetica" w:hAnsi="Helvetica"/>
          <w:i w:val="1"/>
          <w:iCs w:val="1"/>
          <w:rtl w:val="0"/>
          <w:lang w:val="pt-PT"/>
        </w:rPr>
        <w:t>Resultado:</w:t>
      </w:r>
      <w:r>
        <w:rPr>
          <w:rFonts w:ascii="Helvetica" w:hAnsi="Helvetica"/>
          <w:rtl w:val="0"/>
          <w:lang w:val="en-US"/>
        </w:rPr>
        <w:t xml:space="preserve"> ________ kg de CO</w:t>
      </w:r>
      <w:r>
        <w:rPr>
          <w:rFonts w:ascii="Helvetica" w:hAnsi="Helvetica"/>
          <w:rtl w:val="0"/>
          <w:lang w:val="es-ES_tradnl"/>
        </w:rPr>
        <w:t xml:space="preserve">2 </w:t>
      </w:r>
      <w:r>
        <w:rPr>
          <w:rFonts w:ascii="Helvetica" w:hAnsi="Helvetica"/>
          <w:rtl w:val="0"/>
          <w:lang w:val="pt-PT"/>
        </w:rPr>
        <w:t>evitados.</w:t>
      </w:r>
    </w:p>
    <w:p>
      <w:pPr>
        <w:pStyle w:val="Por omisión"/>
        <w:tabs>
          <w:tab w:val="left" w:pos="940"/>
          <w:tab w:val="left" w:pos="1440"/>
        </w:tabs>
        <w:bidi w:val="0"/>
        <w:spacing w:before="0" w:after="240" w:line="240" w:lineRule="auto"/>
        <w:ind w:left="1440" w:right="0" w:hanging="144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b w:val="1"/>
          <w:bCs w:val="1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Apuntes"/>
  </w:abstractNum>
  <w:abstractNum w:abstractNumId="1">
    <w:multiLevelType w:val="hybridMultilevel"/>
    <w:styleLink w:val="Apuntes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Apuntes.0"/>
  </w:abstractNum>
  <w:abstractNum w:abstractNumId="3">
    <w:multiLevelType w:val="hybridMultilevel"/>
    <w:styleLink w:val="Apuntes.0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Guion"/>
  </w:abstractNum>
  <w:abstractNum w:abstractNumId="5">
    <w:multiLevelType w:val="hybridMultilevel"/>
    <w:styleLink w:val="Guion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>
    <w:multiLevelType w:val="hybridMultilevel"/>
    <w:numStyleLink w:val="Guion.0"/>
  </w:abstractNum>
  <w:abstractNum w:abstractNumId="7">
    <w:multiLevelType w:val="hybridMultilevel"/>
    <w:styleLink w:val="Guion.0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8">
    <w:multiLevelType w:val="hybridMultilevel"/>
    <w:numStyleLink w:val="Viñeta"/>
  </w:abstractNum>
  <w:abstractNum w:abstractNumId="9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Apuntes">
    <w:name w:val="Apuntes"/>
    <w:pPr>
      <w:numPr>
        <w:numId w:val="1"/>
      </w:numPr>
    </w:pPr>
  </w:style>
  <w:style w:type="numbering" w:styleId="Apuntes.0">
    <w:name w:val="Apuntes.0"/>
    <w:pPr>
      <w:numPr>
        <w:numId w:val="3"/>
      </w:numPr>
    </w:pPr>
  </w:style>
  <w:style w:type="numbering" w:styleId="Guion">
    <w:name w:val="Guion"/>
    <w:pPr>
      <w:numPr>
        <w:numId w:val="5"/>
      </w:numPr>
    </w:pPr>
  </w:style>
  <w:style w:type="character" w:styleId="Ninguno">
    <w:name w:val="Ninguno"/>
  </w:style>
  <w:style w:type="numbering" w:styleId="Guion.0">
    <w:name w:val="Guion.0"/>
    <w:pPr>
      <w:numPr>
        <w:numId w:val="8"/>
      </w:numPr>
    </w:pPr>
  </w:style>
  <w:style w:type="numbering" w:styleId="Viñeta">
    <w:name w:val="Viñeta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