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Por omisión"/>
        <w:suppressAutoHyphens w:val="1"/>
        <w:spacing w:before="0" w:after="322" w:line="240" w:lineRule="auto"/>
        <w:jc w:val="both"/>
        <w:rPr>
          <w:rFonts w:ascii="Helvetica" w:cs="Helvetica" w:hAnsi="Helvetica" w:eastAsia="Helvetica"/>
          <w:b w:val="1"/>
          <w:bCs w:val="1"/>
          <w:outline w:val="0"/>
          <w:color w:val="005392"/>
          <w14:textFill>
            <w14:solidFill>
              <w14:srgbClr w14:val="005493"/>
            </w14:solidFill>
          </w14:textFill>
        </w:rPr>
      </w:pPr>
      <w:r>
        <w:rPr>
          <w:rFonts w:ascii="Helvetica" w:hAnsi="Helvetica"/>
          <w:b w:val="1"/>
          <w:bCs w:val="1"/>
          <w:outline w:val="0"/>
          <w:color w:val="005392"/>
          <w:rtl w:val="0"/>
          <w:lang w:val="es-ES_tradnl"/>
          <w14:textFill>
            <w14:solidFill>
              <w14:srgbClr w14:val="005493"/>
            </w14:solidFill>
          </w14:textFill>
        </w:rPr>
        <w:t>Bienvenida: Memoria, Pan y Silencio</w:t>
      </w:r>
    </w:p>
    <w:p>
      <w:pPr>
        <w:pStyle w:val="Por omisión"/>
        <w:suppressAutoHyphens w:val="1"/>
        <w:spacing w:before="0" w:after="240" w:line="240" w:lineRule="auto"/>
        <w:jc w:val="both"/>
        <w:rPr>
          <w:rFonts w:ascii="Helvetica" w:cs="Helvetica" w:hAnsi="Helvetica" w:eastAsia="Helvetica"/>
          <w:outline w:val="0"/>
          <w:color w:val="005392"/>
          <w14:textFill>
            <w14:solidFill>
              <w14:srgbClr w14:val="005493"/>
            </w14:solidFill>
          </w14:textFill>
        </w:rPr>
      </w:pPr>
      <w:r>
        <w:rPr>
          <w:rFonts w:ascii="Helvetica" w:hAnsi="Helvetica" w:hint="default"/>
          <w:outline w:val="0"/>
          <w:color w:val="005392"/>
          <w:rtl w:val="0"/>
          <w:lang w:val="es-ES_tradnl"/>
          <w14:textFill>
            <w14:solidFill>
              <w14:srgbClr w14:val="005493"/>
            </w14:solidFill>
          </w14:textFill>
        </w:rPr>
        <w:t>¡</w:t>
      </w:r>
      <w:r>
        <w:rPr>
          <w:rFonts w:ascii="Helvetica" w:hAnsi="Helvetica"/>
          <w:outline w:val="0"/>
          <w:color w:val="005392"/>
          <w:rtl w:val="0"/>
          <w:lang w:val="es-ES_tradnl"/>
          <w14:textFill>
            <w14:solidFill>
              <w14:srgbClr w14:val="005493"/>
            </w14:solidFill>
          </w14:textFill>
        </w:rPr>
        <w:t>Te damos la bienvenida a este viaje por el tiempo!</w:t>
      </w:r>
    </w:p>
    <w:p>
      <w:pPr>
        <w:pStyle w:val="Por omisión"/>
        <w:suppressAutoHyphens w:val="1"/>
        <w:spacing w:before="0" w:after="240" w:line="240" w:lineRule="auto"/>
        <w:jc w:val="both"/>
        <w:rPr>
          <w:rFonts w:ascii="Helvetica" w:cs="Helvetica" w:hAnsi="Helvetica" w:eastAsia="Helvetica"/>
          <w:outline w:val="0"/>
          <w:color w:val="005392"/>
          <w14:textFill>
            <w14:solidFill>
              <w14:srgbClr w14:val="005493"/>
            </w14:solidFill>
          </w14:textFill>
        </w:rPr>
      </w:pPr>
      <w:r>
        <w:rPr>
          <w:rFonts w:ascii="Helvetica" w:hAnsi="Helvetica"/>
          <w:outline w:val="0"/>
          <w:color w:val="005392"/>
          <w:rtl w:val="0"/>
          <w:lang w:val="es-ES_tradnl"/>
          <w14:textFill>
            <w14:solidFill>
              <w14:srgbClr w14:val="005493"/>
            </w14:solidFill>
          </w14:textFill>
        </w:rPr>
        <w:t>A menudo estudiamos la historia como una sucesi</w:t>
      </w:r>
      <w:r>
        <w:rPr>
          <w:rFonts w:ascii="Helvetica" w:hAnsi="Helvetica" w:hint="default"/>
          <w:outline w:val="0"/>
          <w:color w:val="005392"/>
          <w:rtl w:val="0"/>
          <w:lang w:val="es-ES_tradnl"/>
          <w14:textFill>
            <w14:solidFill>
              <w14:srgbClr w14:val="005493"/>
            </w14:solidFill>
          </w14:textFill>
        </w:rPr>
        <w:t>ó</w:t>
      </w:r>
      <w:r>
        <w:rPr>
          <w:rFonts w:ascii="Helvetica" w:hAnsi="Helvetica"/>
          <w:outline w:val="0"/>
          <w:color w:val="005392"/>
          <w:rtl w:val="0"/>
          <w:lang w:val="es-ES_tradnl"/>
          <w14:textFill>
            <w14:solidFill>
              <w14:srgbClr w14:val="005493"/>
            </w14:solidFill>
          </w14:textFill>
        </w:rPr>
        <w:t xml:space="preserve">n de fechas y batallas lejanas. Sin embargo, la historia de verdad </w:t>
      </w:r>
      <w:r>
        <w:rPr>
          <w:rFonts w:ascii="Helvetica" w:hAnsi="Helvetica" w:hint="default"/>
          <w:outline w:val="0"/>
          <w:color w:val="005392"/>
          <w:rtl w:val="0"/>
          <w:lang w:val="en-US"/>
          <w14:textFill>
            <w14:solidFill>
              <w14:srgbClr w14:val="005493"/>
            </w14:solidFill>
          </w14:textFill>
        </w:rPr>
        <w:t>—</w:t>
      </w:r>
      <w:r>
        <w:rPr>
          <w:rFonts w:ascii="Helvetica" w:hAnsi="Helvetica"/>
          <w:outline w:val="0"/>
          <w:color w:val="005392"/>
          <w:rtl w:val="0"/>
          <w:lang w:val="es-ES_tradnl"/>
          <w14:textFill>
            <w14:solidFill>
              <w14:srgbClr w14:val="005493"/>
            </w14:solidFill>
          </w14:textFill>
        </w:rPr>
        <w:t>la que duele y la que construye</w:t>
      </w:r>
      <w:r>
        <w:rPr>
          <w:rFonts w:ascii="Helvetica" w:hAnsi="Helvetica" w:hint="default"/>
          <w:outline w:val="0"/>
          <w:color w:val="005392"/>
          <w:rtl w:val="0"/>
          <w:lang w:val="en-US"/>
          <w14:textFill>
            <w14:solidFill>
              <w14:srgbClr w14:val="005493"/>
            </w14:solidFill>
          </w14:textFill>
        </w:rPr>
        <w:t xml:space="preserve">— </w:t>
      </w:r>
      <w:r>
        <w:rPr>
          <w:rFonts w:ascii="Helvetica" w:hAnsi="Helvetica"/>
          <w:outline w:val="0"/>
          <w:color w:val="005392"/>
          <w:rtl w:val="0"/>
          <w:lang w:val="es-ES_tradnl"/>
          <w14:textFill>
            <w14:solidFill>
              <w14:srgbClr w14:val="005493"/>
            </w14:solidFill>
          </w14:textFill>
        </w:rPr>
        <w:t>es la que se escribi</w:t>
      </w:r>
      <w:r>
        <w:rPr>
          <w:rFonts w:ascii="Helvetica" w:hAnsi="Helvetica" w:hint="default"/>
          <w:outline w:val="0"/>
          <w:color w:val="005392"/>
          <w:rtl w:val="0"/>
          <w14:textFill>
            <w14:solidFill>
              <w14:srgbClr w14:val="005493"/>
            </w14:solidFill>
          </w14:textFill>
        </w:rPr>
        <w:t xml:space="preserve">ó </w:t>
      </w:r>
      <w:r>
        <w:rPr>
          <w:rFonts w:ascii="Helvetica" w:hAnsi="Helvetica"/>
          <w:outline w:val="0"/>
          <w:color w:val="005392"/>
          <w:rtl w:val="0"/>
          <w:lang w:val="es-ES_tradnl"/>
          <w14:textFill>
            <w14:solidFill>
              <w14:srgbClr w14:val="005493"/>
            </w14:solidFill>
          </w14:textFill>
        </w:rPr>
        <w:t xml:space="preserve">en las colas del pan, en los mercados de abastos de </w:t>
      </w:r>
      <w:r>
        <w:rPr>
          <w:rStyle w:val="Ninguno"/>
          <w:rFonts w:ascii="Helvetica" w:hAnsi="Helvetica"/>
          <w:b w:val="1"/>
          <w:bCs w:val="1"/>
          <w:outline w:val="0"/>
          <w:color w:val="005392"/>
          <w:rtl w:val="0"/>
          <w:lang w:val="pt-PT"/>
          <w14:textFill>
            <w14:solidFill>
              <w14:srgbClr w14:val="005493"/>
            </w14:solidFill>
          </w14:textFill>
        </w:rPr>
        <w:t>San Pedro</w:t>
      </w:r>
      <w:r>
        <w:rPr>
          <w:rFonts w:ascii="Helvetica" w:hAnsi="Helvetica"/>
          <w:outline w:val="0"/>
          <w:color w:val="005392"/>
          <w:rtl w:val="0"/>
          <w:lang w:val="es-ES_tradnl"/>
          <w14:textFill>
            <w14:solidFill>
              <w14:srgbClr w14:val="005493"/>
            </w14:solidFill>
          </w14:textFill>
        </w:rPr>
        <w:t xml:space="preserve"> o en el silencio de las f</w:t>
      </w:r>
      <w:r>
        <w:rPr>
          <w:rFonts w:ascii="Helvetica" w:hAnsi="Helvetica" w:hint="default"/>
          <w:outline w:val="0"/>
          <w:color w:val="005392"/>
          <w:rtl w:val="0"/>
          <w14:textFill>
            <w14:solidFill>
              <w14:srgbClr w14:val="005493"/>
            </w14:solidFill>
          </w14:textFill>
        </w:rPr>
        <w:t>á</w:t>
      </w:r>
      <w:r>
        <w:rPr>
          <w:rFonts w:ascii="Helvetica" w:hAnsi="Helvetica"/>
          <w:outline w:val="0"/>
          <w:color w:val="005392"/>
          <w:rtl w:val="0"/>
          <w:lang w:val="es-ES_tradnl"/>
          <w14:textFill>
            <w14:solidFill>
              <w14:srgbClr w14:val="005493"/>
            </w14:solidFill>
          </w14:textFill>
        </w:rPr>
        <w:t>bricas de conserva de nuestra Regi</w:t>
      </w:r>
      <w:r>
        <w:rPr>
          <w:rFonts w:ascii="Helvetica" w:hAnsi="Helvetica" w:hint="default"/>
          <w:outline w:val="0"/>
          <w:color w:val="005392"/>
          <w:rtl w:val="0"/>
          <w:lang w:val="es-ES_tradnl"/>
          <w14:textFill>
            <w14:solidFill>
              <w14:srgbClr w14:val="005493"/>
            </w14:solidFill>
          </w14:textFill>
        </w:rPr>
        <w:t>ó</w:t>
      </w:r>
      <w:r>
        <w:rPr>
          <w:rFonts w:ascii="Helvetica" w:hAnsi="Helvetica"/>
          <w:outline w:val="0"/>
          <w:color w:val="005392"/>
          <w:rtl w:val="0"/>
          <w14:textFill>
            <w14:solidFill>
              <w14:srgbClr w14:val="005493"/>
            </w14:solidFill>
          </w14:textFill>
        </w:rPr>
        <w:t>n.</w:t>
      </w:r>
    </w:p>
    <w:p>
      <w:pPr>
        <w:pStyle w:val="Por omisión"/>
        <w:suppressAutoHyphens w:val="1"/>
        <w:spacing w:before="0" w:after="240" w:line="240" w:lineRule="auto"/>
        <w:jc w:val="both"/>
        <w:rPr>
          <w:rFonts w:ascii="Helvetica" w:cs="Helvetica" w:hAnsi="Helvetica" w:eastAsia="Helvetica"/>
          <w:outline w:val="0"/>
          <w:color w:val="005392"/>
          <w14:textFill>
            <w14:solidFill>
              <w14:srgbClr w14:val="005493"/>
            </w14:solidFill>
          </w14:textFill>
        </w:rPr>
      </w:pPr>
      <w:r>
        <w:rPr>
          <w:rFonts w:ascii="Helvetica" w:hAnsi="Helvetica"/>
          <w:outline w:val="0"/>
          <w:color w:val="005392"/>
          <w:rtl w:val="0"/>
          <w:lang w:val="es-ES_tradnl"/>
          <w14:textFill>
            <w14:solidFill>
              <w14:srgbClr w14:val="005493"/>
            </w14:solidFill>
          </w14:textFill>
        </w:rPr>
        <w:t>En este recurso, no solo vas a leer sobre el franquismo; vas a "meterte en la cocina" de la posmiseria murciana. A trav</w:t>
      </w:r>
      <w:r>
        <w:rPr>
          <w:rFonts w:ascii="Helvetica" w:hAnsi="Helvetica" w:hint="default"/>
          <w:outline w:val="0"/>
          <w:color w:val="005392"/>
          <w:rtl w:val="0"/>
          <w:lang w:val="fr-FR"/>
          <w14:textFill>
            <w14:solidFill>
              <w14:srgbClr w14:val="005493"/>
            </w14:solidFill>
          </w14:textFill>
        </w:rPr>
        <w:t>é</w:t>
      </w:r>
      <w:r>
        <w:rPr>
          <w:rFonts w:ascii="Helvetica" w:hAnsi="Helvetica"/>
          <w:outline w:val="0"/>
          <w:color w:val="005392"/>
          <w:rtl w:val="0"/>
          <w:lang w:val="es-ES_tradnl"/>
          <w14:textFill>
            <w14:solidFill>
              <w14:srgbClr w14:val="005493"/>
            </w14:solidFill>
          </w14:textFill>
        </w:rPr>
        <w:t>s de la vida de Manuel, Josefa y Luisa, descubrir</w:t>
      </w:r>
      <w:r>
        <w:rPr>
          <w:rFonts w:ascii="Helvetica" w:hAnsi="Helvetica" w:hint="default"/>
          <w:outline w:val="0"/>
          <w:color w:val="005392"/>
          <w:rtl w:val="0"/>
          <w14:textFill>
            <w14:solidFill>
              <w14:srgbClr w14:val="005493"/>
            </w14:solidFill>
          </w14:textFill>
        </w:rPr>
        <w:t>á</w:t>
      </w:r>
      <w:r>
        <w:rPr>
          <w:rFonts w:ascii="Helvetica" w:hAnsi="Helvetica"/>
          <w:outline w:val="0"/>
          <w:color w:val="005392"/>
          <w:rtl w:val="0"/>
          <w:lang w:val="fr-FR"/>
          <w14:textFill>
            <w14:solidFill>
              <w14:srgbClr w14:val="005493"/>
            </w14:solidFill>
          </w14:textFill>
        </w:rPr>
        <w:t>s c</w:t>
      </w:r>
      <w:r>
        <w:rPr>
          <w:rFonts w:ascii="Helvetica" w:hAnsi="Helvetica" w:hint="default"/>
          <w:outline w:val="0"/>
          <w:color w:val="005392"/>
          <w:rtl w:val="0"/>
          <w:lang w:val="es-ES_tradnl"/>
          <w14:textFill>
            <w14:solidFill>
              <w14:srgbClr w14:val="005493"/>
            </w14:solidFill>
          </w14:textFill>
        </w:rPr>
        <w:t>ó</w:t>
      </w:r>
      <w:r>
        <w:rPr>
          <w:rFonts w:ascii="Helvetica" w:hAnsi="Helvetica"/>
          <w:outline w:val="0"/>
          <w:color w:val="005392"/>
          <w:rtl w:val="0"/>
          <w:lang w:val="es-ES_tradnl"/>
          <w14:textFill>
            <w14:solidFill>
              <w14:srgbClr w14:val="005493"/>
            </w14:solidFill>
          </w14:textFill>
        </w:rPr>
        <w:t xml:space="preserve">mo el </w:t>
      </w:r>
      <w:r>
        <w:rPr>
          <w:rStyle w:val="Ninguno"/>
          <w:rFonts w:ascii="Helvetica" w:hAnsi="Helvetica"/>
          <w:b w:val="1"/>
          <w:bCs w:val="1"/>
          <w:outline w:val="0"/>
          <w:color w:val="005392"/>
          <w:rtl w:val="0"/>
          <w:lang w:val="es-ES_tradnl"/>
          <w14:textFill>
            <w14:solidFill>
              <w14:srgbClr w14:val="005493"/>
            </w14:solidFill>
          </w14:textFill>
        </w:rPr>
        <w:t>nacionalcatolicismo</w:t>
      </w:r>
      <w:r>
        <w:rPr>
          <w:rFonts w:ascii="Helvetica" w:hAnsi="Helvetica"/>
          <w:outline w:val="0"/>
          <w:color w:val="005392"/>
          <w:rtl w:val="0"/>
          <w:lang w:val="es-ES_tradnl"/>
          <w14:textFill>
            <w14:solidFill>
              <w14:srgbClr w14:val="005493"/>
            </w14:solidFill>
          </w14:textFill>
        </w:rPr>
        <w:t xml:space="preserve"> y la </w:t>
      </w:r>
      <w:r>
        <w:rPr>
          <w:rStyle w:val="Ninguno"/>
          <w:rFonts w:ascii="Helvetica" w:hAnsi="Helvetica"/>
          <w:b w:val="1"/>
          <w:bCs w:val="1"/>
          <w:outline w:val="0"/>
          <w:color w:val="005392"/>
          <w:rtl w:val="0"/>
          <w:lang w:val="pt-PT"/>
          <w14:textFill>
            <w14:solidFill>
              <w14:srgbClr w14:val="005493"/>
            </w14:solidFill>
          </w14:textFill>
        </w:rPr>
        <w:t>autarqu</w:t>
      </w:r>
      <w:r>
        <w:rPr>
          <w:rStyle w:val="Ninguno"/>
          <w:rFonts w:ascii="Helvetica" w:hAnsi="Helvetica" w:hint="default"/>
          <w:b w:val="1"/>
          <w:bCs w:val="1"/>
          <w:outline w:val="0"/>
          <w:color w:val="005392"/>
          <w:rtl w:val="0"/>
          <w14:textFill>
            <w14:solidFill>
              <w14:srgbClr w14:val="005493"/>
            </w14:solidFill>
          </w14:textFill>
        </w:rPr>
        <w:t>í</w:t>
      </w:r>
      <w:r>
        <w:rPr>
          <w:rStyle w:val="Ninguno"/>
          <w:rFonts w:ascii="Helvetica" w:hAnsi="Helvetica"/>
          <w:b w:val="1"/>
          <w:bCs w:val="1"/>
          <w:outline w:val="0"/>
          <w:color w:val="005392"/>
          <w:rtl w:val="0"/>
          <w14:textFill>
            <w14:solidFill>
              <w14:srgbClr w14:val="005493"/>
            </w14:solidFill>
          </w14:textFill>
        </w:rPr>
        <w:t>a</w:t>
      </w:r>
      <w:r>
        <w:rPr>
          <w:rFonts w:ascii="Helvetica" w:hAnsi="Helvetica"/>
          <w:outline w:val="0"/>
          <w:color w:val="005392"/>
          <w:rtl w:val="0"/>
          <w:lang w:val="es-ES_tradnl"/>
          <w14:textFill>
            <w14:solidFill>
              <w14:srgbClr w14:val="005493"/>
            </w14:solidFill>
          </w14:textFill>
        </w:rPr>
        <w:t xml:space="preserve"> no eran solo t</w:t>
      </w:r>
      <w:r>
        <w:rPr>
          <w:rFonts w:ascii="Helvetica" w:hAnsi="Helvetica" w:hint="default"/>
          <w:outline w:val="0"/>
          <w:color w:val="005392"/>
          <w:rtl w:val="0"/>
          <w:lang w:val="fr-FR"/>
          <w14:textFill>
            <w14:solidFill>
              <w14:srgbClr w14:val="005493"/>
            </w14:solidFill>
          </w14:textFill>
        </w:rPr>
        <w:t>é</w:t>
      </w:r>
      <w:r>
        <w:rPr>
          <w:rFonts w:ascii="Helvetica" w:hAnsi="Helvetica"/>
          <w:outline w:val="0"/>
          <w:color w:val="005392"/>
          <w:rtl w:val="0"/>
          <w:lang w:val="es-ES_tradnl"/>
          <w14:textFill>
            <w14:solidFill>
              <w14:srgbClr w14:val="005493"/>
            </w14:solidFill>
          </w14:textFill>
        </w:rPr>
        <w:t>rminos de un libro de texto, sino realidades que dictaban cu</w:t>
      </w:r>
      <w:r>
        <w:rPr>
          <w:rFonts w:ascii="Helvetica" w:hAnsi="Helvetica" w:hint="default"/>
          <w:outline w:val="0"/>
          <w:color w:val="005392"/>
          <w:rtl w:val="0"/>
          <w14:textFill>
            <w14:solidFill>
              <w14:srgbClr w14:val="005493"/>
            </w14:solidFill>
          </w14:textFill>
        </w:rPr>
        <w:t>á</w:t>
      </w:r>
      <w:r>
        <w:rPr>
          <w:rFonts w:ascii="Helvetica" w:hAnsi="Helvetica"/>
          <w:outline w:val="0"/>
          <w:color w:val="005392"/>
          <w:rtl w:val="0"/>
          <w:lang w:val="pt-PT"/>
          <w14:textFill>
            <w14:solidFill>
              <w14:srgbClr w14:val="005493"/>
            </w14:solidFill>
          </w14:textFill>
        </w:rPr>
        <w:t>nto se com</w:t>
      </w:r>
      <w:r>
        <w:rPr>
          <w:rFonts w:ascii="Helvetica" w:hAnsi="Helvetica" w:hint="default"/>
          <w:outline w:val="0"/>
          <w:color w:val="005392"/>
          <w:rtl w:val="0"/>
          <w14:textFill>
            <w14:solidFill>
              <w14:srgbClr w14:val="005493"/>
            </w14:solidFill>
          </w14:textFill>
        </w:rPr>
        <w:t>í</w:t>
      </w:r>
      <w:r>
        <w:rPr>
          <w:rFonts w:ascii="Helvetica" w:hAnsi="Helvetica"/>
          <w:outline w:val="0"/>
          <w:color w:val="005392"/>
          <w:rtl w:val="0"/>
          <w:lang w:val="es-ES_tradnl"/>
          <w14:textFill>
            <w14:solidFill>
              <w14:srgbClr w14:val="005493"/>
            </w14:solidFill>
          </w14:textFill>
        </w:rPr>
        <w:t>a en casa y qui</w:t>
      </w:r>
      <w:r>
        <w:rPr>
          <w:rFonts w:ascii="Helvetica" w:hAnsi="Helvetica" w:hint="default"/>
          <w:outline w:val="0"/>
          <w:color w:val="005392"/>
          <w:rtl w:val="0"/>
          <w:lang w:val="fr-FR"/>
          <w14:textFill>
            <w14:solidFill>
              <w14:srgbClr w14:val="005493"/>
            </w14:solidFill>
          </w14:textFill>
        </w:rPr>
        <w:t>é</w:t>
      </w:r>
      <w:r>
        <w:rPr>
          <w:rFonts w:ascii="Helvetica" w:hAnsi="Helvetica"/>
          <w:outline w:val="0"/>
          <w:color w:val="005392"/>
          <w:rtl w:val="0"/>
          <w:lang w:val="nl-NL"/>
          <w14:textFill>
            <w14:solidFill>
              <w14:srgbClr w14:val="005493"/>
            </w14:solidFill>
          </w14:textFill>
        </w:rPr>
        <w:t>n ten</w:t>
      </w:r>
      <w:r>
        <w:rPr>
          <w:rFonts w:ascii="Helvetica" w:hAnsi="Helvetica" w:hint="default"/>
          <w:outline w:val="0"/>
          <w:color w:val="005392"/>
          <w:rtl w:val="0"/>
          <w14:textFill>
            <w14:solidFill>
              <w14:srgbClr w14:val="005493"/>
            </w14:solidFill>
          </w14:textFill>
        </w:rPr>
        <w:t>í</w:t>
      </w:r>
      <w:r>
        <w:rPr>
          <w:rFonts w:ascii="Helvetica" w:hAnsi="Helvetica"/>
          <w:outline w:val="0"/>
          <w:color w:val="005392"/>
          <w:rtl w:val="0"/>
          <w:lang w:val="es-ES_tradnl"/>
          <w14:textFill>
            <w14:solidFill>
              <w14:srgbClr w14:val="005493"/>
            </w14:solidFill>
          </w14:textFill>
        </w:rPr>
        <w:t>a derecho a cobrar un sueldo.</w:t>
      </w:r>
    </w:p>
    <w:p>
      <w:pPr>
        <w:pStyle w:val="Por omisión"/>
        <w:suppressAutoHyphens w:val="1"/>
        <w:spacing w:before="0" w:after="240" w:line="240" w:lineRule="auto"/>
        <w:jc w:val="both"/>
        <w:rPr>
          <w:rFonts w:ascii="Helvetica" w:cs="Helvetica" w:hAnsi="Helvetica" w:eastAsia="Helvetica"/>
          <w:outline w:val="0"/>
          <w:color w:val="005392"/>
          <w14:textFill>
            <w14:solidFill>
              <w14:srgbClr w14:val="005493"/>
            </w14:solidFill>
          </w14:textFill>
        </w:rPr>
      </w:pPr>
      <w:r>
        <w:rPr>
          <w:rFonts w:ascii="Helvetica" w:hAnsi="Helvetica"/>
          <w:outline w:val="0"/>
          <w:color w:val="005392"/>
          <w:rtl w:val="0"/>
          <w14:textFill>
            <w14:solidFill>
              <w14:srgbClr w14:val="005493"/>
            </w14:solidFill>
          </w14:textFill>
        </w:rPr>
        <w:t>Prep</w:t>
      </w:r>
      <w:r>
        <w:rPr>
          <w:rFonts w:ascii="Helvetica" w:hAnsi="Helvetica" w:hint="default"/>
          <w:outline w:val="0"/>
          <w:color w:val="005392"/>
          <w:rtl w:val="0"/>
          <w14:textFill>
            <w14:solidFill>
              <w14:srgbClr w14:val="005493"/>
            </w14:solidFill>
          </w14:textFill>
        </w:rPr>
        <w:t>á</w:t>
      </w:r>
      <w:r>
        <w:rPr>
          <w:rFonts w:ascii="Helvetica" w:hAnsi="Helvetica"/>
          <w:outline w:val="0"/>
          <w:color w:val="005392"/>
          <w:rtl w:val="0"/>
          <w:lang w:val="es-ES_tradnl"/>
          <w14:textFill>
            <w14:solidFill>
              <w14:srgbClr w14:val="005493"/>
            </w14:solidFill>
          </w14:textFill>
        </w:rPr>
        <w:t>rate para investigar, calcular y reflexionar. Al final del camino, tendr</w:t>
      </w:r>
      <w:r>
        <w:rPr>
          <w:rFonts w:ascii="Helvetica" w:hAnsi="Helvetica" w:hint="default"/>
          <w:outline w:val="0"/>
          <w:color w:val="005392"/>
          <w:rtl w:val="0"/>
          <w14:textFill>
            <w14:solidFill>
              <w14:srgbClr w14:val="005493"/>
            </w14:solidFill>
          </w14:textFill>
        </w:rPr>
        <w:t>á</w:t>
      </w:r>
      <w:r>
        <w:rPr>
          <w:rFonts w:ascii="Helvetica" w:hAnsi="Helvetica"/>
          <w:outline w:val="0"/>
          <w:color w:val="005392"/>
          <w:rtl w:val="0"/>
          <w:lang w:val="es-ES_tradnl"/>
          <w14:textFill>
            <w14:solidFill>
              <w14:srgbClr w14:val="005493"/>
            </w14:solidFill>
          </w14:textFill>
        </w:rPr>
        <w:t>s una visi</w:t>
      </w:r>
      <w:r>
        <w:rPr>
          <w:rFonts w:ascii="Helvetica" w:hAnsi="Helvetica" w:hint="default"/>
          <w:outline w:val="0"/>
          <w:color w:val="005392"/>
          <w:rtl w:val="0"/>
          <w:lang w:val="es-ES_tradnl"/>
          <w14:textFill>
            <w14:solidFill>
              <w14:srgbClr w14:val="005493"/>
            </w14:solidFill>
          </w14:textFill>
        </w:rPr>
        <w:t>ó</w:t>
      </w:r>
      <w:r>
        <w:rPr>
          <w:rFonts w:ascii="Helvetica" w:hAnsi="Helvetica"/>
          <w:outline w:val="0"/>
          <w:color w:val="005392"/>
          <w:rtl w:val="0"/>
          <w:lang w:val="es-ES_tradnl"/>
          <w14:textFill>
            <w14:solidFill>
              <w14:srgbClr w14:val="005493"/>
            </w14:solidFill>
          </w14:textFill>
        </w:rPr>
        <w:t>n mucho m</w:t>
      </w:r>
      <w:r>
        <w:rPr>
          <w:rFonts w:ascii="Helvetica" w:hAnsi="Helvetica" w:hint="default"/>
          <w:outline w:val="0"/>
          <w:color w:val="005392"/>
          <w:rtl w:val="0"/>
          <w14:textFill>
            <w14:solidFill>
              <w14:srgbClr w14:val="005493"/>
            </w14:solidFill>
          </w14:textFill>
        </w:rPr>
        <w:t>á</w:t>
      </w:r>
      <w:r>
        <w:rPr>
          <w:rFonts w:ascii="Helvetica" w:hAnsi="Helvetica"/>
          <w:outline w:val="0"/>
          <w:color w:val="005392"/>
          <w:rtl w:val="0"/>
          <w:lang w:val="es-ES_tradnl"/>
          <w14:textFill>
            <w14:solidFill>
              <w14:srgbClr w14:val="005493"/>
            </w14:solidFill>
          </w14:textFill>
        </w:rPr>
        <w:t>s profunda y cr</w:t>
      </w:r>
      <w:r>
        <w:rPr>
          <w:rFonts w:ascii="Helvetica" w:hAnsi="Helvetica" w:hint="default"/>
          <w:outline w:val="0"/>
          <w:color w:val="005392"/>
          <w:rtl w:val="0"/>
          <w14:textFill>
            <w14:solidFill>
              <w14:srgbClr w14:val="005493"/>
            </w14:solidFill>
          </w14:textFill>
        </w:rPr>
        <w:t>í</w:t>
      </w:r>
      <w:r>
        <w:rPr>
          <w:rFonts w:ascii="Helvetica" w:hAnsi="Helvetica"/>
          <w:outline w:val="0"/>
          <w:color w:val="005392"/>
          <w:rtl w:val="0"/>
          <w:lang w:val="pt-PT"/>
          <w14:textFill>
            <w14:solidFill>
              <w14:srgbClr w14:val="005493"/>
            </w14:solidFill>
          </w14:textFill>
        </w:rPr>
        <w:t>tica de c</w:t>
      </w:r>
      <w:r>
        <w:rPr>
          <w:rFonts w:ascii="Helvetica" w:hAnsi="Helvetica" w:hint="default"/>
          <w:outline w:val="0"/>
          <w:color w:val="005392"/>
          <w:rtl w:val="0"/>
          <w:lang w:val="es-ES_tradnl"/>
          <w14:textFill>
            <w14:solidFill>
              <w14:srgbClr w14:val="005493"/>
            </w14:solidFill>
          </w14:textFill>
        </w:rPr>
        <w:t>ó</w:t>
      </w:r>
      <w:r>
        <w:rPr>
          <w:rFonts w:ascii="Helvetica" w:hAnsi="Helvetica"/>
          <w:outline w:val="0"/>
          <w:color w:val="005392"/>
          <w:rtl w:val="0"/>
          <w:lang w:val="es-ES_tradnl"/>
          <w14:textFill>
            <w14:solidFill>
              <w14:srgbClr w14:val="005493"/>
            </w14:solidFill>
          </w14:textFill>
        </w:rPr>
        <w:t>mo el pasado de nuestros abuelos explica qui</w:t>
      </w:r>
      <w:r>
        <w:rPr>
          <w:rFonts w:ascii="Helvetica" w:hAnsi="Helvetica" w:hint="default"/>
          <w:outline w:val="0"/>
          <w:color w:val="005392"/>
          <w:rtl w:val="0"/>
          <w:lang w:val="fr-FR"/>
          <w14:textFill>
            <w14:solidFill>
              <w14:srgbClr w14:val="005493"/>
            </w14:solidFill>
          </w14:textFill>
        </w:rPr>
        <w:t>é</w:t>
      </w:r>
      <w:r>
        <w:rPr>
          <w:rFonts w:ascii="Helvetica" w:hAnsi="Helvetica"/>
          <w:outline w:val="0"/>
          <w:color w:val="005392"/>
          <w:rtl w:val="0"/>
          <w:lang w:val="es-ES_tradnl"/>
          <w14:textFill>
            <w14:solidFill>
              <w14:srgbClr w14:val="005493"/>
            </w14:solidFill>
          </w14:textFill>
        </w:rPr>
        <w:t>nes somos hoy.</w:t>
      </w:r>
    </w:p>
    <w:p>
      <w:pPr>
        <w:pStyle w:val="Por omisión"/>
        <w:suppressAutoHyphens w:val="1"/>
        <w:spacing w:before="0" w:line="240" w:lineRule="auto"/>
        <w:jc w:val="both"/>
        <w:rPr>
          <w:rFonts w:ascii="Helvetica" w:cs="Helvetica" w:hAnsi="Helvetica" w:eastAsia="Helvetica"/>
          <w:outline w:val="0"/>
          <w:color w:val="005392"/>
          <w14:textFill>
            <w14:solidFill>
              <w14:srgbClr w14:val="005493"/>
            </w14:solidFill>
          </w14:textFill>
        </w:rPr>
      </w:pPr>
    </w:p>
    <w:p>
      <w:pPr>
        <w:pStyle w:val="Por omisión"/>
        <w:suppressAutoHyphens w:val="1"/>
        <w:spacing w:before="0" w:after="322" w:line="240" w:lineRule="auto"/>
        <w:jc w:val="both"/>
        <w:rPr>
          <w:rFonts w:ascii="Helvetica" w:cs="Helvetica" w:hAnsi="Helvetica" w:eastAsia="Helvetica"/>
          <w:b w:val="1"/>
          <w:bCs w:val="1"/>
          <w:outline w:val="0"/>
          <w:color w:val="005392"/>
          <w14:textFill>
            <w14:solidFill>
              <w14:srgbClr w14:val="005493"/>
            </w14:solidFill>
          </w14:textFill>
        </w:rPr>
      </w:pPr>
      <w:r>
        <w:rPr>
          <w:rFonts w:ascii="Arial Unicode MS" w:cs="Arial Unicode MS" w:hAnsi="Arial Unicode MS" w:eastAsia="Arial Unicode MS" w:hint="eastAsia"/>
          <w:b w:val="0"/>
          <w:bCs w:val="0"/>
          <w:i w:val="0"/>
          <w:iCs w:val="0"/>
          <w:outline w:val="0"/>
          <w:color w:val="005392"/>
          <w:rtl w:val="0"/>
          <w14:textFill>
            <w14:solidFill>
              <w14:srgbClr w14:val="005493"/>
            </w14:solidFill>
          </w14:textFill>
        </w:rPr>
        <w:t>🗺</w:t>
      </w:r>
      <w:r>
        <w:rPr>
          <w:rFonts w:ascii="Arial Unicode MS" w:cs="Arial Unicode MS" w:hAnsi="Arial Unicode MS" w:eastAsia="Arial Unicode MS"/>
          <w:b w:val="0"/>
          <w:bCs w:val="0"/>
          <w:i w:val="0"/>
          <w:iCs w:val="0"/>
          <w:outline w:val="0"/>
          <w:color w:val="005392"/>
          <w:rtl w:val="0"/>
          <w14:textFill>
            <w14:solidFill>
              <w14:srgbClr w14:val="005493"/>
            </w14:solidFill>
          </w14:textFill>
        </w:rPr>
        <w:t>️</w:t>
      </w:r>
      <w:r>
        <w:rPr>
          <w:rFonts w:ascii="Helvetica" w:hAnsi="Helvetica"/>
          <w:b w:val="1"/>
          <w:bCs w:val="1"/>
          <w:outline w:val="0"/>
          <w:color w:val="005392"/>
          <w:rtl w:val="0"/>
          <w:lang w:val="pt-PT"/>
          <w14:textFill>
            <w14:solidFill>
              <w14:srgbClr w14:val="005493"/>
            </w14:solidFill>
          </w14:textFill>
        </w:rPr>
        <w:t xml:space="preserve"> Hoja de ruta: </w:t>
      </w:r>
      <w:r>
        <w:rPr>
          <w:rFonts w:ascii="Helvetica" w:hAnsi="Helvetica" w:hint="default"/>
          <w:b w:val="1"/>
          <w:bCs w:val="1"/>
          <w:outline w:val="0"/>
          <w:color w:val="005392"/>
          <w:rtl w:val="0"/>
          <w:lang w:val="es-ES_tradnl"/>
          <w14:textFill>
            <w14:solidFill>
              <w14:srgbClr w14:val="005493"/>
            </w14:solidFill>
          </w14:textFill>
        </w:rPr>
        <w:t>¿</w:t>
      </w:r>
      <w:r>
        <w:rPr>
          <w:rFonts w:ascii="Helvetica" w:hAnsi="Helvetica"/>
          <w:b w:val="1"/>
          <w:bCs w:val="1"/>
          <w:outline w:val="0"/>
          <w:color w:val="005392"/>
          <w:rtl w:val="0"/>
          <w14:textFill>
            <w14:solidFill>
              <w14:srgbClr w14:val="005493"/>
            </w14:solidFill>
          </w14:textFill>
        </w:rPr>
        <w:t>C</w:t>
      </w:r>
      <w:r>
        <w:rPr>
          <w:rFonts w:ascii="Helvetica" w:hAnsi="Helvetica" w:hint="default"/>
          <w:b w:val="1"/>
          <w:bCs w:val="1"/>
          <w:outline w:val="0"/>
          <w:color w:val="005392"/>
          <w:rtl w:val="0"/>
          <w:lang w:val="es-ES_tradnl"/>
          <w14:textFill>
            <w14:solidFill>
              <w14:srgbClr w14:val="005493"/>
            </w14:solidFill>
          </w14:textFill>
        </w:rPr>
        <w:t>ó</w:t>
      </w:r>
      <w:r>
        <w:rPr>
          <w:rFonts w:ascii="Helvetica" w:hAnsi="Helvetica"/>
          <w:b w:val="1"/>
          <w:bCs w:val="1"/>
          <w:outline w:val="0"/>
          <w:color w:val="005392"/>
          <w:rtl w:val="0"/>
          <w:lang w:val="pt-PT"/>
          <w14:textFill>
            <w14:solidFill>
              <w14:srgbClr w14:val="005493"/>
            </w14:solidFill>
          </w14:textFill>
        </w:rPr>
        <w:t>mo navegar por este recurso?</w:t>
      </w:r>
    </w:p>
    <w:p>
      <w:pPr>
        <w:pStyle w:val="Por omisión"/>
        <w:suppressAutoHyphens w:val="1"/>
        <w:spacing w:before="0" w:after="240" w:line="240" w:lineRule="auto"/>
        <w:jc w:val="both"/>
        <w:rPr>
          <w:rFonts w:ascii="Helvetica" w:cs="Helvetica" w:hAnsi="Helvetica" w:eastAsia="Helvetica"/>
          <w:outline w:val="0"/>
          <w:color w:val="005392"/>
          <w14:textFill>
            <w14:solidFill>
              <w14:srgbClr w14:val="005493"/>
            </w14:solidFill>
          </w14:textFill>
        </w:rPr>
      </w:pPr>
      <w:r>
        <w:rPr>
          <w:rFonts w:ascii="Helvetica" w:hAnsi="Helvetica"/>
          <w:outline w:val="0"/>
          <w:color w:val="005392"/>
          <w:rtl w:val="0"/>
          <w:lang w:val="pt-PT"/>
          <w14:textFill>
            <w14:solidFill>
              <w14:srgbClr w14:val="005493"/>
            </w14:solidFill>
          </w14:textFill>
        </w:rPr>
        <w:t>Para completar este desaf</w:t>
      </w:r>
      <w:r>
        <w:rPr>
          <w:rFonts w:ascii="Helvetica" w:hAnsi="Helvetica" w:hint="default"/>
          <w:outline w:val="0"/>
          <w:color w:val="005392"/>
          <w:rtl w:val="0"/>
          <w14:textFill>
            <w14:solidFill>
              <w14:srgbClr w14:val="005493"/>
            </w14:solidFill>
          </w14:textFill>
        </w:rPr>
        <w:t>í</w:t>
      </w:r>
      <w:r>
        <w:rPr>
          <w:rFonts w:ascii="Helvetica" w:hAnsi="Helvetica"/>
          <w:outline w:val="0"/>
          <w:color w:val="005392"/>
          <w:rtl w:val="0"/>
          <w:lang w:val="it-IT"/>
          <w14:textFill>
            <w14:solidFill>
              <w14:srgbClr w14:val="005493"/>
            </w14:solidFill>
          </w14:textFill>
        </w:rPr>
        <w:t xml:space="preserve">o con </w:t>
      </w:r>
      <w:r>
        <w:rPr>
          <w:rFonts w:ascii="Helvetica" w:hAnsi="Helvetica" w:hint="default"/>
          <w:outline w:val="0"/>
          <w:color w:val="005392"/>
          <w:rtl w:val="0"/>
          <w:lang w:val="fr-FR"/>
          <w14:textFill>
            <w14:solidFill>
              <w14:srgbClr w14:val="005493"/>
            </w14:solidFill>
          </w14:textFill>
        </w:rPr>
        <w:t>é</w:t>
      </w:r>
      <w:r>
        <w:rPr>
          <w:rFonts w:ascii="Helvetica" w:hAnsi="Helvetica"/>
          <w:outline w:val="0"/>
          <w:color w:val="005392"/>
          <w:rtl w:val="0"/>
          <w:lang w:val="es-ES_tradnl"/>
          <w14:textFill>
            <w14:solidFill>
              <w14:srgbClr w14:val="005493"/>
            </w14:solidFill>
          </w14:textFill>
        </w:rPr>
        <w:t>xito, sigue estos pasos:</w:t>
      </w:r>
    </w:p>
    <w:p>
      <w:pPr>
        <w:pStyle w:val="Por omisión"/>
        <w:numPr>
          <w:ilvl w:val="0"/>
          <w:numId w:val="2"/>
        </w:numPr>
        <w:suppressAutoHyphens w:val="1"/>
        <w:spacing w:before="0" w:after="240" w:line="240" w:lineRule="auto"/>
        <w:jc w:val="both"/>
        <w:rPr>
          <w:rFonts w:ascii="Helvetica" w:hAnsi="Helvetica"/>
          <w:outline w:val="0"/>
          <w:color w:val="005392"/>
          <w:lang w:val="es-ES_tradnl"/>
          <w14:textFill>
            <w14:solidFill>
              <w14:srgbClr w14:val="005493"/>
            </w14:solidFill>
          </w14:textFill>
        </w:rPr>
      </w:pPr>
      <w:r>
        <w:rPr>
          <w:rStyle w:val="Ninguno"/>
          <w:rFonts w:ascii="Helvetica" w:hAnsi="Helvetica"/>
          <w:b w:val="1"/>
          <w:bCs w:val="1"/>
          <w:outline w:val="0"/>
          <w:color w:val="005392"/>
          <w:rtl w:val="0"/>
          <w:lang w:val="es-ES_tradnl"/>
          <w14:textFill>
            <w14:solidFill>
              <w14:srgbClr w14:val="005493"/>
            </w14:solidFill>
          </w14:textFill>
        </w:rPr>
        <w:t>Explora la Secuencia:</w:t>
      </w:r>
      <w:r>
        <w:rPr>
          <w:rFonts w:ascii="Helvetica" w:hAnsi="Helvetica"/>
          <w:outline w:val="0"/>
          <w:color w:val="005392"/>
          <w:rtl w:val="0"/>
          <w:lang w:val="es-ES_tradnl"/>
          <w14:textFill>
            <w14:solidFill>
              <w14:srgbClr w14:val="005493"/>
            </w14:solidFill>
          </w14:textFill>
        </w:rPr>
        <w:t xml:space="preserve"> El men</w:t>
      </w:r>
      <w:r>
        <w:rPr>
          <w:rFonts w:ascii="Helvetica" w:hAnsi="Helvetica" w:hint="default"/>
          <w:outline w:val="0"/>
          <w:color w:val="005392"/>
          <w:rtl w:val="0"/>
          <w14:textFill>
            <w14:solidFill>
              <w14:srgbClr w14:val="005493"/>
            </w14:solidFill>
          </w14:textFill>
        </w:rPr>
        <w:t xml:space="preserve">ú </w:t>
      </w:r>
      <w:r>
        <w:rPr>
          <w:rFonts w:ascii="Helvetica" w:hAnsi="Helvetica"/>
          <w:outline w:val="0"/>
          <w:color w:val="005392"/>
          <w:rtl w:val="0"/>
          <w:lang w:val="es-ES_tradnl"/>
          <w14:textFill>
            <w14:solidFill>
              <w14:srgbClr w14:val="005493"/>
            </w14:solidFill>
          </w14:textFill>
        </w:rPr>
        <w:t>de la izquierda es tu gu</w:t>
      </w:r>
      <w:r>
        <w:rPr>
          <w:rFonts w:ascii="Helvetica" w:hAnsi="Helvetica" w:hint="default"/>
          <w:outline w:val="0"/>
          <w:color w:val="005392"/>
          <w:rtl w:val="0"/>
          <w14:textFill>
            <w14:solidFill>
              <w14:srgbClr w14:val="005493"/>
            </w14:solidFill>
          </w14:textFill>
        </w:rPr>
        <w:t>í</w:t>
      </w:r>
      <w:r>
        <w:rPr>
          <w:rFonts w:ascii="Helvetica" w:hAnsi="Helvetica"/>
          <w:outline w:val="0"/>
          <w:color w:val="005392"/>
          <w:rtl w:val="0"/>
          <w:lang w:val="pt-PT"/>
          <w14:textFill>
            <w14:solidFill>
              <w14:srgbClr w14:val="005493"/>
            </w14:solidFill>
          </w14:textFill>
        </w:rPr>
        <w:t>a. Est</w:t>
      </w:r>
      <w:r>
        <w:rPr>
          <w:rFonts w:ascii="Helvetica" w:hAnsi="Helvetica" w:hint="default"/>
          <w:outline w:val="0"/>
          <w:color w:val="005392"/>
          <w:rtl w:val="0"/>
          <w14:textFill>
            <w14:solidFill>
              <w14:srgbClr w14:val="005493"/>
            </w14:solidFill>
          </w14:textFill>
        </w:rPr>
        <w:t xml:space="preserve">á </w:t>
      </w:r>
      <w:r>
        <w:rPr>
          <w:rFonts w:ascii="Helvetica" w:hAnsi="Helvetica"/>
          <w:outline w:val="0"/>
          <w:color w:val="005392"/>
          <w:rtl w:val="0"/>
          <w:lang w:val="es-ES_tradnl"/>
          <w14:textFill>
            <w14:solidFill>
              <w14:srgbClr w14:val="005493"/>
            </w14:solidFill>
          </w14:textFill>
        </w:rPr>
        <w:t>organizado en dos grandes tareas y un dossier final. No saltes de una a otra; cada una te da las herramientas para la siguiente.</w:t>
      </w:r>
    </w:p>
    <w:p>
      <w:pPr>
        <w:pStyle w:val="Por omisión"/>
        <w:numPr>
          <w:ilvl w:val="0"/>
          <w:numId w:val="2"/>
        </w:numPr>
        <w:suppressAutoHyphens w:val="1"/>
        <w:spacing w:before="0" w:after="240" w:line="240" w:lineRule="auto"/>
        <w:jc w:val="both"/>
        <w:rPr>
          <w:rFonts w:ascii="Helvetica" w:hAnsi="Helvetica"/>
          <w:outline w:val="0"/>
          <w:color w:val="005392"/>
          <w:lang w:val="es-ES_tradnl"/>
          <w14:textFill>
            <w14:solidFill>
              <w14:srgbClr w14:val="005493"/>
            </w14:solidFill>
          </w14:textFill>
        </w:rPr>
      </w:pPr>
      <w:r>
        <w:rPr>
          <w:rStyle w:val="Ninguno"/>
          <w:rFonts w:ascii="Helvetica" w:hAnsi="Helvetica"/>
          <w:b w:val="1"/>
          <w:bCs w:val="1"/>
          <w:outline w:val="0"/>
          <w:color w:val="005392"/>
          <w:rtl w:val="0"/>
          <w:lang w:val="es-ES_tradnl"/>
          <w14:textFill>
            <w14:solidFill>
              <w14:srgbClr w14:val="005493"/>
            </w14:solidFill>
          </w14:textFill>
        </w:rPr>
        <w:t>Consulta el Material de Apoyo:</w:t>
      </w:r>
      <w:r>
        <w:rPr>
          <w:rFonts w:ascii="Helvetica" w:hAnsi="Helvetica"/>
          <w:outline w:val="0"/>
          <w:color w:val="005392"/>
          <w:rtl w:val="0"/>
          <w:lang w:val="es-ES_tradnl"/>
          <w14:textFill>
            <w14:solidFill>
              <w14:srgbClr w14:val="005493"/>
            </w14:solidFill>
          </w14:textFill>
        </w:rPr>
        <w:t xml:space="preserve"> En cada tarea encontrar</w:t>
      </w:r>
      <w:r>
        <w:rPr>
          <w:rFonts w:ascii="Helvetica" w:hAnsi="Helvetica" w:hint="default"/>
          <w:outline w:val="0"/>
          <w:color w:val="005392"/>
          <w:rtl w:val="0"/>
          <w14:textFill>
            <w14:solidFill>
              <w14:srgbClr w14:val="005493"/>
            </w14:solidFill>
          </w14:textFill>
        </w:rPr>
        <w:t>á</w:t>
      </w:r>
      <w:r>
        <w:rPr>
          <w:rFonts w:ascii="Helvetica" w:hAnsi="Helvetica"/>
          <w:outline w:val="0"/>
          <w:color w:val="005392"/>
          <w:rtl w:val="0"/>
          <w:lang w:val="es-ES_tradnl"/>
          <w14:textFill>
            <w14:solidFill>
              <w14:srgbClr w14:val="005493"/>
            </w14:solidFill>
          </w14:textFill>
        </w:rPr>
        <w:t>s una secci</w:t>
      </w:r>
      <w:r>
        <w:rPr>
          <w:rFonts w:ascii="Helvetica" w:hAnsi="Helvetica" w:hint="default"/>
          <w:outline w:val="0"/>
          <w:color w:val="005392"/>
          <w:rtl w:val="0"/>
          <w:lang w:val="es-ES_tradnl"/>
          <w14:textFill>
            <w14:solidFill>
              <w14:srgbClr w14:val="005493"/>
            </w14:solidFill>
          </w14:textFill>
        </w:rPr>
        <w:t>ó</w:t>
      </w:r>
      <w:r>
        <w:rPr>
          <w:rFonts w:ascii="Helvetica" w:hAnsi="Helvetica"/>
          <w:outline w:val="0"/>
          <w:color w:val="005392"/>
          <w:rtl w:val="0"/>
          <w:lang w:val="es-ES_tradnl"/>
          <w14:textFill>
            <w14:solidFill>
              <w14:srgbClr w14:val="005493"/>
            </w14:solidFill>
          </w14:textFill>
        </w:rPr>
        <w:t>n de "Estudio". All</w:t>
      </w:r>
      <w:r>
        <w:rPr>
          <w:rFonts w:ascii="Helvetica" w:hAnsi="Helvetica" w:hint="default"/>
          <w:outline w:val="0"/>
          <w:color w:val="005392"/>
          <w:rtl w:val="0"/>
          <w14:textFill>
            <w14:solidFill>
              <w14:srgbClr w14:val="005493"/>
            </w14:solidFill>
          </w14:textFill>
        </w:rPr>
        <w:t xml:space="preserve">í </w:t>
      </w:r>
      <w:r>
        <w:rPr>
          <w:rFonts w:ascii="Helvetica" w:hAnsi="Helvetica"/>
          <w:outline w:val="0"/>
          <w:color w:val="005392"/>
          <w:rtl w:val="0"/>
          <w:lang w:val="es-ES_tradnl"/>
          <w14:textFill>
            <w14:solidFill>
              <w14:srgbClr w14:val="005493"/>
            </w14:solidFill>
          </w14:textFill>
        </w:rPr>
        <w:t>tienes la teor</w:t>
      </w:r>
      <w:r>
        <w:rPr>
          <w:rFonts w:ascii="Helvetica" w:hAnsi="Helvetica" w:hint="default"/>
          <w:outline w:val="0"/>
          <w:color w:val="005392"/>
          <w:rtl w:val="0"/>
          <w14:textFill>
            <w14:solidFill>
              <w14:srgbClr w14:val="005493"/>
            </w14:solidFill>
          </w14:textFill>
        </w:rPr>
        <w:t>í</w:t>
      </w:r>
      <w:r>
        <w:rPr>
          <w:rFonts w:ascii="Helvetica" w:hAnsi="Helvetica"/>
          <w:outline w:val="0"/>
          <w:color w:val="005392"/>
          <w:rtl w:val="0"/>
          <w:lang w:val="es-ES_tradnl"/>
          <w14:textFill>
            <w14:solidFill>
              <w14:srgbClr w14:val="005493"/>
            </w14:solidFill>
          </w14:textFill>
        </w:rPr>
        <w:t>a necesaria y tutoriales tecnol</w:t>
      </w:r>
      <w:r>
        <w:rPr>
          <w:rFonts w:ascii="Helvetica" w:hAnsi="Helvetica" w:hint="default"/>
          <w:outline w:val="0"/>
          <w:color w:val="005392"/>
          <w:rtl w:val="0"/>
          <w:lang w:val="es-ES_tradnl"/>
          <w14:textFill>
            <w14:solidFill>
              <w14:srgbClr w14:val="005493"/>
            </w14:solidFill>
          </w14:textFill>
        </w:rPr>
        <w:t>ó</w:t>
      </w:r>
      <w:r>
        <w:rPr>
          <w:rFonts w:ascii="Helvetica" w:hAnsi="Helvetica"/>
          <w:outline w:val="0"/>
          <w:color w:val="005392"/>
          <w:rtl w:val="0"/>
          <w:lang w:val="es-ES_tradnl"/>
          <w14:textFill>
            <w14:solidFill>
              <w14:srgbClr w14:val="005493"/>
            </w14:solidFill>
          </w14:textFill>
        </w:rPr>
        <w:t>gicos (por ejemplo, para calcular la inflaci</w:t>
      </w:r>
      <w:r>
        <w:rPr>
          <w:rFonts w:ascii="Helvetica" w:hAnsi="Helvetica" w:hint="default"/>
          <w:outline w:val="0"/>
          <w:color w:val="005392"/>
          <w:rtl w:val="0"/>
          <w:lang w:val="es-ES_tradnl"/>
          <w14:textFill>
            <w14:solidFill>
              <w14:srgbClr w14:val="005493"/>
            </w14:solidFill>
          </w14:textFill>
        </w:rPr>
        <w:t>ó</w:t>
      </w:r>
      <w:r>
        <w:rPr>
          <w:rFonts w:ascii="Helvetica" w:hAnsi="Helvetica"/>
          <w:outline w:val="0"/>
          <w:color w:val="005392"/>
          <w:rtl w:val="0"/>
          <w:lang w:val="es-ES_tradnl"/>
          <w14:textFill>
            <w14:solidFill>
              <w14:srgbClr w14:val="005493"/>
            </w14:solidFill>
          </w14:textFill>
        </w:rPr>
        <w:t>n con la f</w:t>
      </w:r>
      <w:r>
        <w:rPr>
          <w:rFonts w:ascii="Helvetica" w:hAnsi="Helvetica" w:hint="default"/>
          <w:outline w:val="0"/>
          <w:color w:val="005392"/>
          <w:rtl w:val="0"/>
          <w:lang w:val="es-ES_tradnl"/>
          <w14:textFill>
            <w14:solidFill>
              <w14:srgbClr w14:val="005493"/>
            </w14:solidFill>
          </w14:textFill>
        </w:rPr>
        <w:t>ó</w:t>
      </w:r>
      <w:r>
        <w:rPr>
          <w:rFonts w:ascii="Helvetica" w:hAnsi="Helvetica"/>
          <w:outline w:val="0"/>
          <w:color w:val="005392"/>
          <w:rtl w:val="0"/>
          <w:lang w:val="en-US"/>
          <w14:textFill>
            <w14:solidFill>
              <w14:srgbClr w14:val="005493"/>
            </w14:solidFill>
          </w14:textFill>
        </w:rPr>
        <w:t>rmula $\text{Variaci</w:t>
      </w:r>
      <w:r>
        <w:rPr>
          <w:rFonts w:ascii="Helvetica" w:hAnsi="Helvetica" w:hint="default"/>
          <w:outline w:val="0"/>
          <w:color w:val="005392"/>
          <w:rtl w:val="0"/>
          <w:lang w:val="es-ES_tradnl"/>
          <w14:textFill>
            <w14:solidFill>
              <w14:srgbClr w14:val="005493"/>
            </w14:solidFill>
          </w14:textFill>
        </w:rPr>
        <w:t>ó</w:t>
      </w:r>
      <w:r>
        <w:rPr>
          <w:rFonts w:ascii="Helvetica" w:hAnsi="Helvetica"/>
          <w:outline w:val="0"/>
          <w:color w:val="005392"/>
          <w:rtl w:val="0"/>
          <w:lang w:val="es-ES_tradnl"/>
          <w14:textFill>
            <w14:solidFill>
              <w14:srgbClr w14:val="005493"/>
            </w14:solidFill>
          </w14:textFill>
        </w:rPr>
        <w:t>n \%} = \left( \frac{\text{Precio Estraperlo} - \text{Precio Oficial}}{\text{Precio Oficial}} \right) \times 100$).</w:t>
      </w:r>
    </w:p>
    <w:p>
      <w:pPr>
        <w:pStyle w:val="Por omisión"/>
        <w:numPr>
          <w:ilvl w:val="0"/>
          <w:numId w:val="2"/>
        </w:numPr>
        <w:suppressAutoHyphens w:val="1"/>
        <w:spacing w:before="0" w:after="240" w:line="240" w:lineRule="auto"/>
        <w:jc w:val="both"/>
        <w:rPr>
          <w:rFonts w:ascii="Helvetica" w:hAnsi="Helvetica"/>
          <w:outline w:val="0"/>
          <w:color w:val="005392"/>
          <w:lang w:val="es-ES_tradnl"/>
          <w14:textFill>
            <w14:solidFill>
              <w14:srgbClr w14:val="005493"/>
            </w14:solidFill>
          </w14:textFill>
        </w:rPr>
      </w:pPr>
      <w:r>
        <w:rPr>
          <w:rStyle w:val="Ninguno"/>
          <w:rFonts w:ascii="Helvetica" w:hAnsi="Helvetica"/>
          <w:b w:val="1"/>
          <w:bCs w:val="1"/>
          <w:outline w:val="0"/>
          <w:color w:val="005392"/>
          <w:rtl w:val="0"/>
          <w:lang w:val="es-ES_tradnl"/>
          <w14:textFill>
            <w14:solidFill>
              <w14:srgbClr w14:val="005493"/>
            </w14:solidFill>
          </w14:textFill>
        </w:rPr>
        <w:t>Investiga tu Entorno:</w:t>
      </w:r>
      <w:r>
        <w:rPr>
          <w:rFonts w:ascii="Helvetica" w:hAnsi="Helvetica"/>
          <w:outline w:val="0"/>
          <w:color w:val="005392"/>
          <w:rtl w:val="0"/>
          <w:lang w:val="pt-PT"/>
          <w14:textFill>
            <w14:solidFill>
              <w14:srgbClr w14:val="005493"/>
            </w14:solidFill>
          </w14:textFill>
        </w:rPr>
        <w:t xml:space="preserve"> Este recurso te pedir</w:t>
      </w:r>
      <w:r>
        <w:rPr>
          <w:rFonts w:ascii="Helvetica" w:hAnsi="Helvetica" w:hint="default"/>
          <w:outline w:val="0"/>
          <w:color w:val="005392"/>
          <w:rtl w:val="0"/>
          <w14:textFill>
            <w14:solidFill>
              <w14:srgbClr w14:val="005493"/>
            </w14:solidFill>
          </w14:textFill>
        </w:rPr>
        <w:t xml:space="preserve">á </w:t>
      </w:r>
      <w:r>
        <w:rPr>
          <w:rFonts w:ascii="Helvetica" w:hAnsi="Helvetica"/>
          <w:outline w:val="0"/>
          <w:color w:val="005392"/>
          <w:rtl w:val="0"/>
          <w:lang w:val="es-ES_tradnl"/>
          <w14:textFill>
            <w14:solidFill>
              <w14:srgbClr w14:val="005493"/>
            </w14:solidFill>
          </w14:textFill>
        </w:rPr>
        <w:t>que mires tu ciudad o pueblo con otros ojos. Ten a mano Google Maps o, mejor a</w:t>
      </w:r>
      <w:r>
        <w:rPr>
          <w:rFonts w:ascii="Helvetica" w:hAnsi="Helvetica" w:hint="default"/>
          <w:outline w:val="0"/>
          <w:color w:val="005392"/>
          <w:rtl w:val="0"/>
          <w14:textFill>
            <w14:solidFill>
              <w14:srgbClr w14:val="005493"/>
            </w14:solidFill>
          </w14:textFill>
        </w:rPr>
        <w:t>ú</w:t>
      </w:r>
      <w:r>
        <w:rPr>
          <w:rFonts w:ascii="Helvetica" w:hAnsi="Helvetica"/>
          <w:outline w:val="0"/>
          <w:color w:val="005392"/>
          <w:rtl w:val="0"/>
          <w:lang w:val="es-ES_tradnl"/>
          <w14:textFill>
            <w14:solidFill>
              <w14:srgbClr w14:val="005493"/>
            </w14:solidFill>
          </w14:textFill>
        </w:rPr>
        <w:t>n, pregunta a los mayores de tu familia si recuerdan d</w:t>
      </w:r>
      <w:r>
        <w:rPr>
          <w:rFonts w:ascii="Helvetica" w:hAnsi="Helvetica" w:hint="default"/>
          <w:outline w:val="0"/>
          <w:color w:val="005392"/>
          <w:rtl w:val="0"/>
          <w:lang w:val="es-ES_tradnl"/>
          <w14:textFill>
            <w14:solidFill>
              <w14:srgbClr w14:val="005493"/>
            </w14:solidFill>
          </w14:textFill>
        </w:rPr>
        <w:t>ó</w:t>
      </w:r>
      <w:r>
        <w:rPr>
          <w:rFonts w:ascii="Helvetica" w:hAnsi="Helvetica"/>
          <w:outline w:val="0"/>
          <w:color w:val="005392"/>
          <w:rtl w:val="0"/>
          <w:lang w:val="es-ES_tradnl"/>
          <w14:textFill>
            <w14:solidFill>
              <w14:srgbClr w14:val="005493"/>
            </w14:solidFill>
          </w14:textFill>
        </w:rPr>
        <w:t xml:space="preserve">nde estaban los antiguos </w:t>
      </w:r>
      <w:r>
        <w:rPr>
          <w:rStyle w:val="Ninguno"/>
          <w:rFonts w:ascii="Helvetica" w:hAnsi="Helvetica"/>
          <w:b w:val="1"/>
          <w:bCs w:val="1"/>
          <w:outline w:val="0"/>
          <w:color w:val="005392"/>
          <w:rtl w:val="0"/>
          <w:lang w:val="es-ES_tradnl"/>
          <w14:textFill>
            <w14:solidFill>
              <w14:srgbClr w14:val="005493"/>
            </w14:solidFill>
          </w14:textFill>
        </w:rPr>
        <w:t>fielatos</w:t>
      </w:r>
      <w:r>
        <w:rPr>
          <w:rFonts w:ascii="Helvetica" w:hAnsi="Helvetica"/>
          <w:outline w:val="0"/>
          <w:color w:val="005392"/>
          <w:rtl w:val="0"/>
          <w14:textFill>
            <w14:solidFill>
              <w14:srgbClr w14:val="005493"/>
            </w14:solidFill>
          </w14:textFill>
        </w:rPr>
        <w:t>.</w:t>
      </w:r>
    </w:p>
    <w:p>
      <w:pPr>
        <w:pStyle w:val="Por omisión"/>
        <w:numPr>
          <w:ilvl w:val="0"/>
          <w:numId w:val="2"/>
        </w:numPr>
        <w:suppressAutoHyphens w:val="1"/>
        <w:spacing w:before="0" w:after="240" w:line="240" w:lineRule="auto"/>
        <w:jc w:val="both"/>
        <w:rPr>
          <w:rFonts w:ascii="Helvetica" w:hAnsi="Helvetica"/>
          <w:outline w:val="0"/>
          <w:color w:val="005392"/>
          <w:lang w:val="es-ES_tradnl"/>
          <w14:textFill>
            <w14:solidFill>
              <w14:srgbClr w14:val="005493"/>
            </w14:solidFill>
          </w14:textFill>
        </w:rPr>
      </w:pPr>
      <w:r>
        <w:rPr>
          <w:rStyle w:val="Ninguno"/>
          <w:rFonts w:ascii="Helvetica" w:hAnsi="Helvetica"/>
          <w:b w:val="1"/>
          <w:bCs w:val="1"/>
          <w:outline w:val="0"/>
          <w:color w:val="005392"/>
          <w:rtl w:val="0"/>
          <w:lang w:val="es-ES_tradnl"/>
          <w14:textFill>
            <w14:solidFill>
              <w14:srgbClr w14:val="005493"/>
            </w14:solidFill>
          </w14:textFill>
        </w:rPr>
        <w:t>Entrega tus Productos:</w:t>
      </w:r>
      <w:r>
        <w:rPr>
          <w:rFonts w:ascii="Helvetica" w:hAnsi="Helvetica"/>
          <w:outline w:val="0"/>
          <w:color w:val="005392"/>
          <w:rtl w:val="0"/>
          <w:lang w:val="es-ES_tradnl"/>
          <w14:textFill>
            <w14:solidFill>
              <w14:srgbClr w14:val="005493"/>
            </w14:solidFill>
          </w14:textFill>
        </w:rPr>
        <w:t xml:space="preserve"> Lee bien las </w:t>
      </w:r>
      <w:r>
        <w:rPr>
          <w:rStyle w:val="Ninguno"/>
          <w:rFonts w:ascii="Helvetica" w:hAnsi="Helvetica"/>
          <w:b w:val="1"/>
          <w:bCs w:val="1"/>
          <w:outline w:val="0"/>
          <w:color w:val="005392"/>
          <w:rtl w:val="0"/>
          <w14:textFill>
            <w14:solidFill>
              <w14:srgbClr w14:val="005493"/>
            </w14:solidFill>
          </w14:textFill>
        </w:rPr>
        <w:t>r</w:t>
      </w:r>
      <w:r>
        <w:rPr>
          <w:rStyle w:val="Ninguno"/>
          <w:rFonts w:ascii="Helvetica" w:hAnsi="Helvetica" w:hint="default"/>
          <w:b w:val="1"/>
          <w:bCs w:val="1"/>
          <w:outline w:val="0"/>
          <w:color w:val="005392"/>
          <w:rtl w:val="0"/>
          <w14:textFill>
            <w14:solidFill>
              <w14:srgbClr w14:val="005493"/>
            </w14:solidFill>
          </w14:textFill>
        </w:rPr>
        <w:t>ú</w:t>
      </w:r>
      <w:r>
        <w:rPr>
          <w:rStyle w:val="Ninguno"/>
          <w:rFonts w:ascii="Helvetica" w:hAnsi="Helvetica"/>
          <w:b w:val="1"/>
          <w:bCs w:val="1"/>
          <w:outline w:val="0"/>
          <w:color w:val="005392"/>
          <w:rtl w:val="0"/>
          <w:lang w:val="pt-PT"/>
          <w14:textFill>
            <w14:solidFill>
              <w14:srgbClr w14:val="005493"/>
            </w14:solidFill>
          </w14:textFill>
        </w:rPr>
        <w:t>bricas</w:t>
      </w:r>
      <w:r>
        <w:rPr>
          <w:rFonts w:ascii="Helvetica" w:hAnsi="Helvetica"/>
          <w:outline w:val="0"/>
          <w:color w:val="005392"/>
          <w:rtl w:val="0"/>
          <w:lang w:val="es-ES_tradnl"/>
          <w14:textFill>
            <w14:solidFill>
              <w14:srgbClr w14:val="005493"/>
            </w14:solidFill>
          </w14:textFill>
        </w:rPr>
        <w:t>. Son el mapa que te dice qu</w:t>
      </w:r>
      <w:r>
        <w:rPr>
          <w:rFonts w:ascii="Helvetica" w:hAnsi="Helvetica" w:hint="default"/>
          <w:outline w:val="0"/>
          <w:color w:val="005392"/>
          <w:rtl w:val="0"/>
          <w:lang w:val="fr-FR"/>
          <w14:textFill>
            <w14:solidFill>
              <w14:srgbClr w14:val="005493"/>
            </w14:solidFill>
          </w14:textFill>
        </w:rPr>
        <w:t xml:space="preserve">é </w:t>
      </w:r>
      <w:r>
        <w:rPr>
          <w:rFonts w:ascii="Helvetica" w:hAnsi="Helvetica"/>
          <w:outline w:val="0"/>
          <w:color w:val="005392"/>
          <w:rtl w:val="0"/>
          <w:lang w:val="es-ES_tradnl"/>
          <w14:textFill>
            <w14:solidFill>
              <w14:srgbClr w14:val="005493"/>
            </w14:solidFill>
          </w14:textFill>
        </w:rPr>
        <w:t>espera el profesor de ti. Puedes entregar tus trabajos en formato texto, presentaci</w:t>
      </w:r>
      <w:r>
        <w:rPr>
          <w:rFonts w:ascii="Helvetica" w:hAnsi="Helvetica" w:hint="default"/>
          <w:outline w:val="0"/>
          <w:color w:val="005392"/>
          <w:rtl w:val="0"/>
          <w:lang w:val="es-ES_tradnl"/>
          <w14:textFill>
            <w14:solidFill>
              <w14:srgbClr w14:val="005493"/>
            </w14:solidFill>
          </w14:textFill>
        </w:rPr>
        <w:t>ó</w:t>
      </w:r>
      <w:r>
        <w:rPr>
          <w:rFonts w:ascii="Helvetica" w:hAnsi="Helvetica"/>
          <w:outline w:val="0"/>
          <w:color w:val="005392"/>
          <w:rtl w:val="0"/>
          <w:lang w:val="it-IT"/>
          <w14:textFill>
            <w14:solidFill>
              <w14:srgbClr w14:val="005493"/>
            </w14:solidFill>
          </w14:textFill>
        </w:rPr>
        <w:t>n o incluso audio.</w:t>
      </w:r>
    </w:p>
    <w:p>
      <w:pPr>
        <w:pStyle w:val="Por omisión"/>
        <w:numPr>
          <w:ilvl w:val="0"/>
          <w:numId w:val="2"/>
        </w:numPr>
        <w:suppressAutoHyphens w:val="1"/>
        <w:spacing w:before="0" w:after="240" w:line="240" w:lineRule="auto"/>
        <w:jc w:val="both"/>
        <w:rPr>
          <w:rFonts w:ascii="Helvetica" w:hAnsi="Helvetica" w:hint="default"/>
          <w:outline w:val="0"/>
          <w:color w:val="005392"/>
          <w:lang w:val="es-ES_tradnl"/>
          <w14:textFill>
            <w14:solidFill>
              <w14:srgbClr w14:val="005493"/>
            </w14:solidFill>
          </w14:textFill>
        </w:rPr>
      </w:pPr>
      <w:r>
        <w:rPr>
          <w:rStyle w:val="Ninguno"/>
          <w:rFonts w:ascii="Helvetica" w:hAnsi="Helvetica" w:hint="default"/>
          <w:b w:val="1"/>
          <w:bCs w:val="1"/>
          <w:outline w:val="0"/>
          <w:color w:val="005392"/>
          <w:rtl w:val="0"/>
          <w:lang w:val="es-ES_tradnl"/>
          <w14:textFill>
            <w14:solidFill>
              <w14:srgbClr w14:val="005493"/>
            </w14:solidFill>
          </w14:textFill>
        </w:rPr>
        <w:t>¿</w:t>
      </w:r>
      <w:r>
        <w:rPr>
          <w:rStyle w:val="Ninguno"/>
          <w:rFonts w:ascii="Helvetica" w:hAnsi="Helvetica"/>
          <w:b w:val="1"/>
          <w:bCs w:val="1"/>
          <w:outline w:val="0"/>
          <w:color w:val="005392"/>
          <w:rtl w:val="0"/>
          <w:lang w:val="es-ES_tradnl"/>
          <w14:textFill>
            <w14:solidFill>
              <w14:srgbClr w14:val="005493"/>
            </w14:solidFill>
          </w14:textFill>
        </w:rPr>
        <w:t>Tienes dudas?</w:t>
      </w:r>
      <w:r>
        <w:rPr>
          <w:rFonts w:ascii="Helvetica" w:hAnsi="Helvetica"/>
          <w:outline w:val="0"/>
          <w:color w:val="005392"/>
          <w:rtl w:val="0"/>
          <w:lang w:val="es-ES_tradnl"/>
          <w14:textFill>
            <w14:solidFill>
              <w14:srgbClr w14:val="005493"/>
            </w14:solidFill>
          </w14:textFill>
        </w:rPr>
        <w:t xml:space="preserve"> Utiliza el foro del Aula Virtual o consulta la </w:t>
      </w:r>
      <w:r>
        <w:rPr>
          <w:rStyle w:val="Ninguno"/>
          <w:rFonts w:ascii="Helvetica" w:hAnsi="Helvetica"/>
          <w:b w:val="1"/>
          <w:bCs w:val="1"/>
          <w:outline w:val="0"/>
          <w:color w:val="005392"/>
          <w:rtl w:val="0"/>
          <w14:textFill>
            <w14:solidFill>
              <w14:srgbClr w14:val="005493"/>
            </w14:solidFill>
          </w14:textFill>
        </w:rPr>
        <w:t>Gu</w:t>
      </w:r>
      <w:r>
        <w:rPr>
          <w:rStyle w:val="Ninguno"/>
          <w:rFonts w:ascii="Helvetica" w:hAnsi="Helvetica" w:hint="default"/>
          <w:b w:val="1"/>
          <w:bCs w:val="1"/>
          <w:outline w:val="0"/>
          <w:color w:val="005392"/>
          <w:rtl w:val="0"/>
          <w14:textFill>
            <w14:solidFill>
              <w14:srgbClr w14:val="005493"/>
            </w14:solidFill>
          </w14:textFill>
        </w:rPr>
        <w:t>í</w:t>
      </w:r>
      <w:r>
        <w:rPr>
          <w:rStyle w:val="Ninguno"/>
          <w:rFonts w:ascii="Helvetica" w:hAnsi="Helvetica"/>
          <w:b w:val="1"/>
          <w:bCs w:val="1"/>
          <w:outline w:val="0"/>
          <w:color w:val="005392"/>
          <w:rtl w:val="0"/>
          <w:lang w:val="es-ES_tradnl"/>
          <w14:textFill>
            <w14:solidFill>
              <w14:srgbClr w14:val="005493"/>
            </w14:solidFill>
          </w14:textFill>
        </w:rPr>
        <w:t>a del Alumno</w:t>
      </w:r>
      <w:r>
        <w:rPr>
          <w:rFonts w:ascii="Helvetica" w:hAnsi="Helvetica"/>
          <w:outline w:val="0"/>
          <w:color w:val="005392"/>
          <w:rtl w:val="0"/>
          <w:lang w:val="es-ES_tradnl"/>
          <w14:textFill>
            <w14:solidFill>
              <w14:srgbClr w14:val="005493"/>
            </w14:solidFill>
          </w14:textFill>
        </w:rPr>
        <w:t xml:space="preserve"> que encontrar</w:t>
      </w:r>
      <w:r>
        <w:rPr>
          <w:rFonts w:ascii="Helvetica" w:hAnsi="Helvetica" w:hint="default"/>
          <w:outline w:val="0"/>
          <w:color w:val="005392"/>
          <w:rtl w:val="0"/>
          <w14:textFill>
            <w14:solidFill>
              <w14:srgbClr w14:val="005493"/>
            </w14:solidFill>
          </w14:textFill>
        </w:rPr>
        <w:t>á</w:t>
      </w:r>
      <w:r>
        <w:rPr>
          <w:rFonts w:ascii="Helvetica" w:hAnsi="Helvetica"/>
          <w:outline w:val="0"/>
          <w:color w:val="005392"/>
          <w:rtl w:val="0"/>
          <w:lang w:val="es-ES_tradnl"/>
          <w14:textFill>
            <w14:solidFill>
              <w14:srgbClr w14:val="005493"/>
            </w14:solidFill>
          </w14:textFill>
        </w:rPr>
        <w:t>s en los materiales descargables.</w:t>
      </w:r>
    </w:p>
    <w:p>
      <w:pPr>
        <w:pStyle w:val="Por omisión"/>
        <w:suppressAutoHyphens w:val="1"/>
        <w:spacing w:before="0" w:after="299" w:line="240" w:lineRule="auto"/>
        <w:jc w:val="both"/>
        <w:rPr>
          <w:rFonts w:ascii="Times Roman" w:cs="Times Roman" w:hAnsi="Times Roman" w:eastAsia="Times Roman"/>
          <w:b w:val="1"/>
          <w:bCs w:val="1"/>
          <w:outline w:val="0"/>
          <w:color w:val="005392"/>
          <w:sz w:val="36"/>
          <w:szCs w:val="36"/>
          <w14:textFill>
            <w14:solidFill>
              <w14:srgbClr w14:val="005493"/>
            </w14:solidFill>
          </w14:textFill>
        </w:rPr>
      </w:pPr>
      <w:r>
        <w:rPr>
          <w:rFonts w:ascii="Arial Unicode MS" w:cs="Arial Unicode MS" w:hAnsi="Arial Unicode MS" w:eastAsia="Arial Unicode MS" w:hint="eastAsia"/>
          <w:b w:val="0"/>
          <w:bCs w:val="0"/>
          <w:i w:val="0"/>
          <w:iCs w:val="0"/>
          <w:outline w:val="0"/>
          <w:color w:val="005392"/>
          <w:sz w:val="36"/>
          <w:szCs w:val="36"/>
          <w:rtl w:val="0"/>
          <w14:textFill>
            <w14:solidFill>
              <w14:srgbClr w14:val="005493"/>
            </w14:solidFill>
          </w14:textFill>
        </w:rPr>
        <w:t>🎙</w:t>
      </w:r>
      <w:r>
        <w:rPr>
          <w:rFonts w:ascii="Arial Unicode MS" w:cs="Arial Unicode MS" w:hAnsi="Arial Unicode MS" w:eastAsia="Arial Unicode MS"/>
          <w:b w:val="0"/>
          <w:bCs w:val="0"/>
          <w:i w:val="0"/>
          <w:iCs w:val="0"/>
          <w:outline w:val="0"/>
          <w:color w:val="005392"/>
          <w:sz w:val="36"/>
          <w:szCs w:val="36"/>
          <w:rtl w:val="0"/>
          <w14:textFill>
            <w14:solidFill>
              <w14:srgbClr w14:val="005493"/>
            </w14:solidFill>
          </w14:textFill>
        </w:rPr>
        <w:t>️</w:t>
      </w:r>
      <w:r>
        <w:rPr>
          <w:rFonts w:ascii="Times Roman" w:hAnsi="Times Roman"/>
          <w:b w:val="1"/>
          <w:bCs w:val="1"/>
          <w:outline w:val="0"/>
          <w:color w:val="005392"/>
          <w:sz w:val="36"/>
          <w:szCs w:val="36"/>
          <w:rtl w:val="0"/>
          <w:lang w:val="es-ES_tradnl"/>
          <w14:textFill>
            <w14:solidFill>
              <w14:srgbClr w14:val="005493"/>
            </w14:solidFill>
          </w14:textFill>
        </w:rPr>
        <w:t xml:space="preserve"> Bienvenida a la Tarea 2: La cr</w:t>
      </w:r>
      <w:r>
        <w:rPr>
          <w:rFonts w:ascii="Times Roman" w:hAnsi="Times Roman" w:hint="default"/>
          <w:b w:val="1"/>
          <w:bCs w:val="1"/>
          <w:outline w:val="0"/>
          <w:color w:val="005392"/>
          <w:sz w:val="36"/>
          <w:szCs w:val="36"/>
          <w:rtl w:val="0"/>
          <w:lang w:val="es-ES_tradnl"/>
          <w14:textFill>
            <w14:solidFill>
              <w14:srgbClr w14:val="005493"/>
            </w14:solidFill>
          </w14:textFill>
        </w:rPr>
        <w:t>ó</w:t>
      </w:r>
      <w:r>
        <w:rPr>
          <w:rFonts w:ascii="Times Roman" w:hAnsi="Times Roman"/>
          <w:b w:val="1"/>
          <w:bCs w:val="1"/>
          <w:outline w:val="0"/>
          <w:color w:val="005392"/>
          <w:sz w:val="36"/>
          <w:szCs w:val="36"/>
          <w:rtl w:val="0"/>
          <w:lang w:val="es-ES_tradnl"/>
          <w14:textFill>
            <w14:solidFill>
              <w14:srgbClr w14:val="005493"/>
            </w14:solidFill>
          </w14:textFill>
        </w:rPr>
        <w:t>nica del silencio</w:t>
      </w:r>
    </w:p>
    <w:p>
      <w:pPr>
        <w:pStyle w:val="Por omisión"/>
        <w:suppressAutoHyphens w:val="1"/>
        <w:spacing w:before="0" w:after="240" w:line="240" w:lineRule="auto"/>
        <w:jc w:val="both"/>
        <w:rPr>
          <w:rFonts w:ascii="Times Roman" w:cs="Times Roman" w:hAnsi="Times Roman" w:eastAsia="Times Roman"/>
          <w:outline w:val="0"/>
          <w:color w:val="005392"/>
          <w14:textFill>
            <w14:solidFill>
              <w14:srgbClr w14:val="005493"/>
            </w14:solidFill>
          </w14:textFill>
        </w:rPr>
      </w:pPr>
      <w:r>
        <w:rPr>
          <w:rFonts w:ascii="Times Roman" w:hAnsi="Times Roman"/>
          <w:outline w:val="0"/>
          <w:color w:val="005392"/>
          <w:rtl w:val="0"/>
          <w:lang w:val="es-ES_tradnl"/>
          <w14:textFill>
            <w14:solidFill>
              <w14:srgbClr w14:val="005493"/>
            </w14:solidFill>
          </w14:textFill>
        </w:rPr>
        <w:t>Si en la tarea anterior nos centramos en la lucha por el pan, aqu</w:t>
      </w:r>
      <w:r>
        <w:rPr>
          <w:rFonts w:ascii="Times Roman" w:hAnsi="Times Roman" w:hint="default"/>
          <w:outline w:val="0"/>
          <w:color w:val="005392"/>
          <w:rtl w:val="0"/>
          <w14:textFill>
            <w14:solidFill>
              <w14:srgbClr w14:val="005493"/>
            </w14:solidFill>
          </w14:textFill>
        </w:rPr>
        <w:t xml:space="preserve">í </w:t>
      </w:r>
      <w:r>
        <w:rPr>
          <w:rFonts w:ascii="Times Roman" w:hAnsi="Times Roman"/>
          <w:outline w:val="0"/>
          <w:color w:val="005392"/>
          <w:rtl w:val="0"/>
          <w:lang w:val="es-ES_tradnl"/>
          <w14:textFill>
            <w14:solidFill>
              <w14:srgbClr w14:val="005493"/>
            </w14:solidFill>
          </w14:textFill>
        </w:rPr>
        <w:t xml:space="preserve">vamos a profundizar en la lucha por la </w:t>
      </w:r>
      <w:r>
        <w:rPr>
          <w:rStyle w:val="Ninguno"/>
          <w:rFonts w:ascii="Times Roman" w:hAnsi="Times Roman"/>
          <w:b w:val="1"/>
          <w:bCs w:val="1"/>
          <w:outline w:val="0"/>
          <w:color w:val="005392"/>
          <w:rtl w:val="0"/>
          <w:lang w:val="es-ES_tradnl"/>
          <w14:textFill>
            <w14:solidFill>
              <w14:srgbClr w14:val="005493"/>
            </w14:solidFill>
          </w14:textFill>
        </w:rPr>
        <w:t>libertad</w:t>
      </w:r>
      <w:r>
        <w:rPr>
          <w:rFonts w:ascii="Times Roman" w:hAnsi="Times Roman"/>
          <w:outline w:val="0"/>
          <w:color w:val="005392"/>
          <w:rtl w:val="0"/>
          <w14:textFill>
            <w14:solidFill>
              <w14:srgbClr w14:val="005493"/>
            </w14:solidFill>
          </w14:textFill>
        </w:rPr>
        <w:t>.</w:t>
      </w:r>
    </w:p>
    <w:p>
      <w:pPr>
        <w:pStyle w:val="Por omisión"/>
        <w:suppressAutoHyphens w:val="1"/>
        <w:spacing w:before="0" w:after="240" w:line="240" w:lineRule="auto"/>
        <w:jc w:val="both"/>
        <w:rPr>
          <w:rFonts w:ascii="Times Roman" w:cs="Times Roman" w:hAnsi="Times Roman" w:eastAsia="Times Roman"/>
          <w:outline w:val="0"/>
          <w:color w:val="005392"/>
          <w14:textFill>
            <w14:solidFill>
              <w14:srgbClr w14:val="005493"/>
            </w14:solidFill>
          </w14:textFill>
        </w:rPr>
      </w:pPr>
      <w:r>
        <w:rPr>
          <w:rFonts w:ascii="Times Roman" w:hAnsi="Times Roman"/>
          <w:outline w:val="0"/>
          <w:color w:val="005392"/>
          <w:rtl w:val="0"/>
          <w:lang w:val="es-ES_tradnl"/>
          <w14:textFill>
            <w14:solidFill>
              <w14:srgbClr w14:val="005493"/>
            </w14:solidFill>
          </w14:textFill>
        </w:rPr>
        <w:t xml:space="preserve">Vas a conocer a </w:t>
      </w:r>
      <w:r>
        <w:rPr>
          <w:rStyle w:val="Ninguno"/>
          <w:rFonts w:ascii="Times Roman" w:hAnsi="Times Roman"/>
          <w:b w:val="1"/>
          <w:bCs w:val="1"/>
          <w:outline w:val="0"/>
          <w:color w:val="005392"/>
          <w:rtl w:val="0"/>
          <w:lang w:val="es-ES_tradnl"/>
          <w14:textFill>
            <w14:solidFill>
              <w14:srgbClr w14:val="005493"/>
            </w14:solidFill>
          </w14:textFill>
        </w:rPr>
        <w:t>Luisa</w:t>
      </w:r>
      <w:r>
        <w:rPr>
          <w:rFonts w:ascii="Times Roman" w:hAnsi="Times Roman"/>
          <w:outline w:val="0"/>
          <w:color w:val="005392"/>
          <w:rtl w:val="0"/>
          <w:lang w:val="es-ES_tradnl"/>
          <w14:textFill>
            <w14:solidFill>
              <w14:srgbClr w14:val="005493"/>
            </w14:solidFill>
          </w14:textFill>
        </w:rPr>
        <w:t>, una joven murciana que, como tantas otras en 1945, se encontr</w:t>
      </w:r>
      <w:r>
        <w:rPr>
          <w:rFonts w:ascii="Times Roman" w:hAnsi="Times Roman" w:hint="default"/>
          <w:outline w:val="0"/>
          <w:color w:val="005392"/>
          <w:rtl w:val="0"/>
          <w14:textFill>
            <w14:solidFill>
              <w14:srgbClr w14:val="005493"/>
            </w14:solidFill>
          </w14:textFill>
        </w:rPr>
        <w:t xml:space="preserve">ó </w:t>
      </w:r>
      <w:r>
        <w:rPr>
          <w:rFonts w:ascii="Times Roman" w:hAnsi="Times Roman"/>
          <w:outline w:val="0"/>
          <w:color w:val="005392"/>
          <w:rtl w:val="0"/>
          <w:lang w:val="es-ES_tradnl"/>
          <w14:textFill>
            <w14:solidFill>
              <w14:srgbClr w14:val="005493"/>
            </w14:solidFill>
          </w14:textFill>
        </w:rPr>
        <w:t>con que su mayor obst</w:t>
      </w:r>
      <w:r>
        <w:rPr>
          <w:rFonts w:ascii="Times Roman" w:hAnsi="Times Roman" w:hint="default"/>
          <w:outline w:val="0"/>
          <w:color w:val="005392"/>
          <w:rtl w:val="0"/>
          <w14:textFill>
            <w14:solidFill>
              <w14:srgbClr w14:val="005493"/>
            </w14:solidFill>
          </w14:textFill>
        </w:rPr>
        <w:t>á</w:t>
      </w:r>
      <w:r>
        <w:rPr>
          <w:rFonts w:ascii="Times Roman" w:hAnsi="Times Roman"/>
          <w:outline w:val="0"/>
          <w:color w:val="005392"/>
          <w:rtl w:val="0"/>
          <w:lang w:val="es-ES_tradnl"/>
          <w14:textFill>
            <w14:solidFill>
              <w14:srgbClr w14:val="005493"/>
            </w14:solidFill>
          </w14:textFill>
        </w:rPr>
        <w:t>culo no era la falta de trabajo, sino una ley que la trataba como a una ni</w:t>
      </w:r>
      <w:r>
        <w:rPr>
          <w:rFonts w:ascii="Times Roman" w:hAnsi="Times Roman" w:hint="default"/>
          <w:outline w:val="0"/>
          <w:color w:val="005392"/>
          <w:rtl w:val="0"/>
          <w:lang w:val="es-ES_tradnl"/>
          <w14:textFill>
            <w14:solidFill>
              <w14:srgbClr w14:val="005493"/>
            </w14:solidFill>
          </w14:textFill>
        </w:rPr>
        <w:t>ñ</w:t>
      </w:r>
      <w:r>
        <w:rPr>
          <w:rFonts w:ascii="Times Roman" w:hAnsi="Times Roman"/>
          <w:outline w:val="0"/>
          <w:color w:val="005392"/>
          <w:rtl w:val="0"/>
          <w:lang w:val="pt-PT"/>
          <w14:textFill>
            <w14:solidFill>
              <w14:srgbClr w14:val="005493"/>
            </w14:solidFill>
          </w14:textFill>
        </w:rPr>
        <w:t>a de por vida. En este bloque, nos convertiremos en cronistas del pasado para denunciar y comprender esa "jaula de cristal" que el nacionalcatolicismo construy</w:t>
      </w:r>
      <w:r>
        <w:rPr>
          <w:rFonts w:ascii="Times Roman" w:hAnsi="Times Roman" w:hint="default"/>
          <w:outline w:val="0"/>
          <w:color w:val="005392"/>
          <w:rtl w:val="0"/>
          <w14:textFill>
            <w14:solidFill>
              <w14:srgbClr w14:val="005493"/>
            </w14:solidFill>
          </w14:textFill>
        </w:rPr>
        <w:t xml:space="preserve">ó </w:t>
      </w:r>
      <w:r>
        <w:rPr>
          <w:rFonts w:ascii="Times Roman" w:hAnsi="Times Roman"/>
          <w:outline w:val="0"/>
          <w:color w:val="005392"/>
          <w:rtl w:val="0"/>
          <w:lang w:val="es-ES_tradnl"/>
          <w14:textFill>
            <w14:solidFill>
              <w14:srgbClr w14:val="005493"/>
            </w14:solidFill>
          </w14:textFill>
        </w:rPr>
        <w:t>alrededor de las mujeres.</w:t>
      </w:r>
    </w:p>
    <w:p>
      <w:pPr>
        <w:pStyle w:val="Por omisión"/>
        <w:suppressAutoHyphens w:val="1"/>
        <w:spacing w:before="0" w:after="281" w:line="240" w:lineRule="auto"/>
        <w:jc w:val="both"/>
        <w:rPr>
          <w:rFonts w:ascii="Times Roman" w:cs="Times Roman" w:hAnsi="Times Roman" w:eastAsia="Times Roman"/>
          <w:b w:val="1"/>
          <w:bCs w:val="1"/>
          <w:outline w:val="0"/>
          <w:color w:val="005392"/>
          <w:sz w:val="28"/>
          <w:szCs w:val="28"/>
          <w14:textFill>
            <w14:solidFill>
              <w14:srgbClr w14:val="005493"/>
            </w14:solidFill>
          </w14:textFill>
        </w:rPr>
      </w:pPr>
      <w:r>
        <w:rPr>
          <w:rFonts w:ascii="Arial Unicode MS" w:cs="Arial Unicode MS" w:hAnsi="Arial Unicode MS" w:eastAsia="Arial Unicode MS" w:hint="eastAsia"/>
          <w:b w:val="0"/>
          <w:bCs w:val="0"/>
          <w:i w:val="0"/>
          <w:iCs w:val="0"/>
          <w:outline w:val="0"/>
          <w:color w:val="005392"/>
          <w:sz w:val="28"/>
          <w:szCs w:val="28"/>
          <w:rtl w:val="0"/>
          <w14:textFill>
            <w14:solidFill>
              <w14:srgbClr w14:val="005493"/>
            </w14:solidFill>
          </w14:textFill>
        </w:rPr>
        <w:t>🛠</w:t>
      </w:r>
      <w:r>
        <w:rPr>
          <w:rFonts w:ascii="Arial Unicode MS" w:cs="Arial Unicode MS" w:hAnsi="Arial Unicode MS" w:eastAsia="Arial Unicode MS"/>
          <w:b w:val="0"/>
          <w:bCs w:val="0"/>
          <w:i w:val="0"/>
          <w:iCs w:val="0"/>
          <w:outline w:val="0"/>
          <w:color w:val="005392"/>
          <w:sz w:val="28"/>
          <w:szCs w:val="28"/>
          <w:rtl w:val="0"/>
          <w14:textFill>
            <w14:solidFill>
              <w14:srgbClr w14:val="005493"/>
            </w14:solidFill>
          </w14:textFill>
        </w:rPr>
        <w:t>️</w:t>
      </w:r>
      <w:r>
        <w:rPr>
          <w:rFonts w:ascii="Times Roman" w:hAnsi="Times Roman"/>
          <w:b w:val="1"/>
          <w:bCs w:val="1"/>
          <w:outline w:val="0"/>
          <w:color w:val="005392"/>
          <w:sz w:val="28"/>
          <w:szCs w:val="28"/>
          <w:rtl w:val="0"/>
          <w14:textFill>
            <w14:solidFill>
              <w14:srgbClr w14:val="005493"/>
            </w14:solidFill>
          </w14:textFill>
        </w:rPr>
        <w:t xml:space="preserve"> </w:t>
      </w:r>
      <w:r>
        <w:rPr>
          <w:rFonts w:ascii="Times Roman" w:hAnsi="Times Roman" w:hint="default"/>
          <w:b w:val="1"/>
          <w:bCs w:val="1"/>
          <w:outline w:val="0"/>
          <w:color w:val="005392"/>
          <w:sz w:val="28"/>
          <w:szCs w:val="28"/>
          <w:rtl w:val="0"/>
          <w:lang w:val="es-ES_tradnl"/>
          <w14:textFill>
            <w14:solidFill>
              <w14:srgbClr w14:val="005493"/>
            </w14:solidFill>
          </w14:textFill>
        </w:rPr>
        <w:t>¿</w:t>
      </w:r>
      <w:r>
        <w:rPr>
          <w:rFonts w:ascii="Times Roman" w:hAnsi="Times Roman"/>
          <w:b w:val="1"/>
          <w:bCs w:val="1"/>
          <w:outline w:val="0"/>
          <w:color w:val="005392"/>
          <w:sz w:val="28"/>
          <w:szCs w:val="28"/>
          <w:rtl w:val="0"/>
          <w14:textFill>
            <w14:solidFill>
              <w14:srgbClr w14:val="005493"/>
            </w14:solidFill>
          </w14:textFill>
        </w:rPr>
        <w:t>C</w:t>
      </w:r>
      <w:r>
        <w:rPr>
          <w:rFonts w:ascii="Times Roman" w:hAnsi="Times Roman" w:hint="default"/>
          <w:b w:val="1"/>
          <w:bCs w:val="1"/>
          <w:outline w:val="0"/>
          <w:color w:val="005392"/>
          <w:sz w:val="28"/>
          <w:szCs w:val="28"/>
          <w:rtl w:val="0"/>
          <w:lang w:val="es-ES_tradnl"/>
          <w14:textFill>
            <w14:solidFill>
              <w14:srgbClr w14:val="005493"/>
            </w14:solidFill>
          </w14:textFill>
        </w:rPr>
        <w:t>ó</w:t>
      </w:r>
      <w:r>
        <w:rPr>
          <w:rFonts w:ascii="Times Roman" w:hAnsi="Times Roman"/>
          <w:b w:val="1"/>
          <w:bCs w:val="1"/>
          <w:outline w:val="0"/>
          <w:color w:val="005392"/>
          <w:sz w:val="28"/>
          <w:szCs w:val="28"/>
          <w:rtl w:val="0"/>
          <w:lang w:val="es-ES_tradnl"/>
          <w14:textFill>
            <w14:solidFill>
              <w14:srgbClr w14:val="005493"/>
            </w14:solidFill>
          </w14:textFill>
        </w:rPr>
        <w:t>mo empezar esta tarea?</w:t>
      </w:r>
    </w:p>
    <w:p>
      <w:pPr>
        <w:pStyle w:val="Por omisión"/>
        <w:suppressAutoHyphens w:val="1"/>
        <w:spacing w:before="0" w:after="240" w:line="240" w:lineRule="auto"/>
        <w:jc w:val="both"/>
        <w:rPr>
          <w:rFonts w:ascii="Times Roman" w:cs="Times Roman" w:hAnsi="Times Roman" w:eastAsia="Times Roman"/>
          <w:outline w:val="0"/>
          <w:color w:val="005392"/>
          <w14:textFill>
            <w14:solidFill>
              <w14:srgbClr w14:val="005493"/>
            </w14:solidFill>
          </w14:textFill>
        </w:rPr>
      </w:pPr>
      <w:r>
        <w:rPr>
          <w:rFonts w:ascii="Times Roman" w:hAnsi="Times Roman"/>
          <w:outline w:val="0"/>
          <w:color w:val="005392"/>
          <w:rtl w:val="0"/>
          <w:lang w:val="es-ES_tradnl"/>
          <w14:textFill>
            <w14:solidFill>
              <w14:srgbClr w14:val="005493"/>
            </w14:solidFill>
          </w14:textFill>
        </w:rPr>
        <w:t>Para que tu cr</w:t>
      </w:r>
      <w:r>
        <w:rPr>
          <w:rFonts w:ascii="Times Roman" w:hAnsi="Times Roman" w:hint="default"/>
          <w:outline w:val="0"/>
          <w:color w:val="005392"/>
          <w:rtl w:val="0"/>
          <w:lang w:val="es-ES_tradnl"/>
          <w14:textFill>
            <w14:solidFill>
              <w14:srgbClr w14:val="005493"/>
            </w14:solidFill>
          </w14:textFill>
        </w:rPr>
        <w:t>ó</w:t>
      </w:r>
      <w:r>
        <w:rPr>
          <w:rFonts w:ascii="Times Roman" w:hAnsi="Times Roman"/>
          <w:outline w:val="0"/>
          <w:color w:val="005392"/>
          <w:rtl w:val="0"/>
          <w:lang w:val="es-ES_tradnl"/>
          <w14:textFill>
            <w14:solidFill>
              <w14:srgbClr w14:val="005493"/>
            </w14:solidFill>
          </w14:textFill>
        </w:rPr>
        <w:t>nica sea rigurosa y emocionante, te sugiero seguir este orden de trabajo:</w:t>
      </w:r>
    </w:p>
    <w:p>
      <w:pPr>
        <w:pStyle w:val="Por omisión"/>
        <w:numPr>
          <w:ilvl w:val="0"/>
          <w:numId w:val="3"/>
        </w:numPr>
        <w:suppressAutoHyphens w:val="1"/>
        <w:spacing w:before="0" w:after="240" w:line="240" w:lineRule="auto"/>
        <w:jc w:val="both"/>
        <w:rPr>
          <w:rFonts w:ascii="Times Roman" w:hAnsi="Times Roman"/>
          <w:outline w:val="0"/>
          <w:color w:val="005392"/>
          <w:lang w:val="es-ES_tradnl"/>
          <w14:textFill>
            <w14:solidFill>
              <w14:srgbClr w14:val="005493"/>
            </w14:solidFill>
          </w14:textFill>
        </w:rPr>
      </w:pPr>
      <w:r>
        <w:rPr>
          <w:rStyle w:val="Ninguno"/>
          <w:rFonts w:ascii="Times Roman" w:hAnsi="Times Roman"/>
          <w:b w:val="1"/>
          <w:bCs w:val="1"/>
          <w:outline w:val="0"/>
          <w:color w:val="005392"/>
          <w:rtl w:val="0"/>
          <w:lang w:val="es-ES_tradnl"/>
          <w14:textFill>
            <w14:solidFill>
              <w14:srgbClr w14:val="005493"/>
            </w14:solidFill>
          </w14:textFill>
        </w:rPr>
        <w:t>Conoce a Luisa:</w:t>
      </w:r>
      <w:r>
        <w:rPr>
          <w:rFonts w:ascii="Times Roman" w:hAnsi="Times Roman"/>
          <w:outline w:val="0"/>
          <w:color w:val="005392"/>
          <w:rtl w:val="0"/>
          <w:lang w:val="es-ES_tradnl"/>
          <w14:textFill>
            <w14:solidFill>
              <w14:srgbClr w14:val="005493"/>
            </w14:solidFill>
          </w14:textFill>
        </w:rPr>
        <w:t xml:space="preserve"> Lee con atenci</w:t>
      </w:r>
      <w:r>
        <w:rPr>
          <w:rFonts w:ascii="Times Roman" w:hAnsi="Times Roman" w:hint="default"/>
          <w:outline w:val="0"/>
          <w:color w:val="005392"/>
          <w:rtl w:val="0"/>
          <w:lang w:val="es-ES_tradnl"/>
          <w14:textFill>
            <w14:solidFill>
              <w14:srgbClr w14:val="005493"/>
            </w14:solidFill>
          </w14:textFill>
        </w:rPr>
        <w:t>ó</w:t>
      </w:r>
      <w:r>
        <w:rPr>
          <w:rFonts w:ascii="Times Roman" w:hAnsi="Times Roman"/>
          <w:outline w:val="0"/>
          <w:color w:val="005392"/>
          <w:rtl w:val="0"/>
          <w:lang w:val="es-ES_tradnl"/>
          <w14:textFill>
            <w14:solidFill>
              <w14:srgbClr w14:val="005493"/>
            </w14:solidFill>
          </w14:textFill>
        </w:rPr>
        <w:t xml:space="preserve">n el </w:t>
      </w:r>
      <w:r>
        <w:rPr>
          <w:rStyle w:val="Ninguno"/>
          <w:rFonts w:ascii="Times Roman" w:hAnsi="Times Roman"/>
          <w:b w:val="1"/>
          <w:bCs w:val="1"/>
          <w:outline w:val="0"/>
          <w:color w:val="005392"/>
          <w:rtl w:val="0"/>
          <w:lang w:val="pt-PT"/>
          <w14:textFill>
            <w14:solidFill>
              <w14:srgbClr w14:val="005493"/>
            </w14:solidFill>
          </w14:textFill>
        </w:rPr>
        <w:t>Contexto Narrativo</w:t>
      </w:r>
      <w:r>
        <w:rPr>
          <w:rFonts w:ascii="Times Roman" w:hAnsi="Times Roman"/>
          <w:outline w:val="0"/>
          <w:color w:val="005392"/>
          <w:rtl w:val="0"/>
          <w14:textFill>
            <w14:solidFill>
              <w14:srgbClr w14:val="005493"/>
            </w14:solidFill>
          </w14:textFill>
        </w:rPr>
        <w:t>. F</w:t>
      </w:r>
      <w:r>
        <w:rPr>
          <w:rFonts w:ascii="Times Roman" w:hAnsi="Times Roman" w:hint="default"/>
          <w:outline w:val="0"/>
          <w:color w:val="005392"/>
          <w:rtl w:val="0"/>
          <w14:textFill>
            <w14:solidFill>
              <w14:srgbClr w14:val="005493"/>
            </w14:solidFill>
          </w14:textFill>
        </w:rPr>
        <w:t>í</w:t>
      </w:r>
      <w:r>
        <w:rPr>
          <w:rFonts w:ascii="Times Roman" w:hAnsi="Times Roman"/>
          <w:outline w:val="0"/>
          <w:color w:val="005392"/>
          <w:rtl w:val="0"/>
          <w:lang w:val="es-ES_tradnl"/>
          <w14:textFill>
            <w14:solidFill>
              <w14:srgbClr w14:val="005493"/>
            </w14:solidFill>
          </w14:textFill>
        </w:rPr>
        <w:t>jate en los detalles: la f</w:t>
      </w:r>
      <w:r>
        <w:rPr>
          <w:rFonts w:ascii="Times Roman" w:hAnsi="Times Roman" w:hint="default"/>
          <w:outline w:val="0"/>
          <w:color w:val="005392"/>
          <w:rtl w:val="0"/>
          <w14:textFill>
            <w14:solidFill>
              <w14:srgbClr w14:val="005493"/>
            </w14:solidFill>
          </w14:textFill>
        </w:rPr>
        <w:t>á</w:t>
      </w:r>
      <w:r>
        <w:rPr>
          <w:rFonts w:ascii="Times Roman" w:hAnsi="Times Roman"/>
          <w:outline w:val="0"/>
          <w:color w:val="005392"/>
          <w:rtl w:val="0"/>
          <w:lang w:val="es-ES_tradnl"/>
          <w14:textFill>
            <w14:solidFill>
              <w14:srgbClr w14:val="005493"/>
            </w14:solidFill>
          </w14:textFill>
        </w:rPr>
        <w:t>brica de conservas, el permiso marital, la vigilancia de la Secci</w:t>
      </w:r>
      <w:r>
        <w:rPr>
          <w:rFonts w:ascii="Times Roman" w:hAnsi="Times Roman" w:hint="default"/>
          <w:outline w:val="0"/>
          <w:color w:val="005392"/>
          <w:rtl w:val="0"/>
          <w:lang w:val="es-ES_tradnl"/>
          <w14:textFill>
            <w14:solidFill>
              <w14:srgbClr w14:val="005493"/>
            </w14:solidFill>
          </w14:textFill>
        </w:rPr>
        <w:t>ó</w:t>
      </w:r>
      <w:r>
        <w:rPr>
          <w:rFonts w:ascii="Times Roman" w:hAnsi="Times Roman"/>
          <w:outline w:val="0"/>
          <w:color w:val="005392"/>
          <w:rtl w:val="0"/>
          <w:lang w:val="es-ES_tradnl"/>
          <w14:textFill>
            <w14:solidFill>
              <w14:srgbClr w14:val="005493"/>
            </w14:solidFill>
          </w14:textFill>
        </w:rPr>
        <w:t>n Femenina. Esa es la realidad que debes analizar.</w:t>
      </w:r>
    </w:p>
    <w:p>
      <w:pPr>
        <w:pStyle w:val="Por omisión"/>
        <w:numPr>
          <w:ilvl w:val="0"/>
          <w:numId w:val="3"/>
        </w:numPr>
        <w:suppressAutoHyphens w:val="1"/>
        <w:spacing w:before="0" w:after="240" w:line="240" w:lineRule="auto"/>
        <w:jc w:val="both"/>
        <w:rPr>
          <w:rFonts w:ascii="Times Roman" w:hAnsi="Times Roman"/>
          <w:outline w:val="0"/>
          <w:color w:val="005392"/>
          <w:lang w:val="es-ES_tradnl"/>
          <w14:textFill>
            <w14:solidFill>
              <w14:srgbClr w14:val="005493"/>
            </w14:solidFill>
          </w14:textFill>
        </w:rPr>
      </w:pPr>
      <w:r>
        <w:rPr>
          <w:rStyle w:val="Ninguno"/>
          <w:rFonts w:ascii="Times Roman" w:hAnsi="Times Roman"/>
          <w:b w:val="1"/>
          <w:bCs w:val="1"/>
          <w:outline w:val="0"/>
          <w:color w:val="005392"/>
          <w:rtl w:val="0"/>
          <w:lang w:val="es-ES_tradnl"/>
          <w14:textFill>
            <w14:solidFill>
              <w14:srgbClr w14:val="005493"/>
            </w14:solidFill>
          </w14:textFill>
        </w:rPr>
        <w:t>Explora el "Muro Legal":</w:t>
      </w:r>
      <w:r>
        <w:rPr>
          <w:rFonts w:ascii="Times Roman" w:hAnsi="Times Roman"/>
          <w:outline w:val="0"/>
          <w:color w:val="005392"/>
          <w:rtl w:val="0"/>
          <w:lang w:val="es-ES_tradnl"/>
          <w14:textFill>
            <w14:solidFill>
              <w14:srgbClr w14:val="005493"/>
            </w14:solidFill>
          </w14:textFill>
        </w:rPr>
        <w:t xml:space="preserve"> Antes de escribir, ve al apartado de </w:t>
      </w:r>
      <w:r>
        <w:rPr>
          <w:rStyle w:val="Ninguno"/>
          <w:rFonts w:ascii="Times Roman" w:hAnsi="Times Roman"/>
          <w:b w:val="1"/>
          <w:bCs w:val="1"/>
          <w:outline w:val="0"/>
          <w:color w:val="005392"/>
          <w:rtl w:val="0"/>
          <w:lang w:val="es-ES_tradnl"/>
          <w14:textFill>
            <w14:solidFill>
              <w14:srgbClr w14:val="005493"/>
            </w14:solidFill>
          </w14:textFill>
        </w:rPr>
        <w:t>Material de Apoyo</w:t>
      </w:r>
      <w:r>
        <w:rPr>
          <w:rFonts w:ascii="Times Roman" w:hAnsi="Times Roman"/>
          <w:outline w:val="0"/>
          <w:color w:val="005392"/>
          <w:rtl w:val="0"/>
          <w:lang w:val="de-DE"/>
          <w14:textFill>
            <w14:solidFill>
              <w14:srgbClr w14:val="005493"/>
            </w14:solidFill>
          </w14:textFill>
        </w:rPr>
        <w:t>. All</w:t>
      </w:r>
      <w:r>
        <w:rPr>
          <w:rFonts w:ascii="Times Roman" w:hAnsi="Times Roman" w:hint="default"/>
          <w:outline w:val="0"/>
          <w:color w:val="005392"/>
          <w:rtl w:val="0"/>
          <w14:textFill>
            <w14:solidFill>
              <w14:srgbClr w14:val="005493"/>
            </w14:solidFill>
          </w14:textFill>
        </w:rPr>
        <w:t xml:space="preserve">í </w:t>
      </w:r>
      <w:r>
        <w:rPr>
          <w:rFonts w:ascii="Times Roman" w:hAnsi="Times Roman"/>
          <w:outline w:val="0"/>
          <w:color w:val="005392"/>
          <w:rtl w:val="0"/>
          <w:lang w:val="es-ES_tradnl"/>
          <w14:textFill>
            <w14:solidFill>
              <w14:srgbClr w14:val="005493"/>
            </w14:solidFill>
          </w14:textFill>
        </w:rPr>
        <w:t xml:space="preserve">tienes las leyes reales de la </w:t>
      </w:r>
      <w:r>
        <w:rPr>
          <w:rFonts w:ascii="Times Roman" w:hAnsi="Times Roman" w:hint="default"/>
          <w:outline w:val="0"/>
          <w:color w:val="005392"/>
          <w:rtl w:val="0"/>
          <w:lang w:val="fr-FR"/>
          <w14:textFill>
            <w14:solidFill>
              <w14:srgbClr w14:val="005493"/>
            </w14:solidFill>
          </w14:textFill>
        </w:rPr>
        <w:t>é</w:t>
      </w:r>
      <w:r>
        <w:rPr>
          <w:rFonts w:ascii="Times Roman" w:hAnsi="Times Roman"/>
          <w:outline w:val="0"/>
          <w:color w:val="005392"/>
          <w:rtl w:val="0"/>
          <w:lang w:val="es-ES_tradnl"/>
          <w14:textFill>
            <w14:solidFill>
              <w14:srgbClr w14:val="005493"/>
            </w14:solidFill>
          </w14:textFill>
        </w:rPr>
        <w:t>poca. No son ficci</w:t>
      </w:r>
      <w:r>
        <w:rPr>
          <w:rFonts w:ascii="Times Roman" w:hAnsi="Times Roman" w:hint="default"/>
          <w:outline w:val="0"/>
          <w:color w:val="005392"/>
          <w:rtl w:val="0"/>
          <w:lang w:val="es-ES_tradnl"/>
          <w14:textFill>
            <w14:solidFill>
              <w14:srgbClr w14:val="005493"/>
            </w14:solidFill>
          </w14:textFill>
        </w:rPr>
        <w:t>ó</w:t>
      </w:r>
      <w:r>
        <w:rPr>
          <w:rFonts w:ascii="Times Roman" w:hAnsi="Times Roman"/>
          <w:outline w:val="0"/>
          <w:color w:val="005392"/>
          <w:rtl w:val="0"/>
          <w:lang w:val="es-ES_tradnl"/>
          <w14:textFill>
            <w14:solidFill>
              <w14:srgbClr w14:val="005493"/>
            </w14:solidFill>
          </w14:textFill>
        </w:rPr>
        <w:t>n: son los art</w:t>
      </w:r>
      <w:r>
        <w:rPr>
          <w:rFonts w:ascii="Times Roman" w:hAnsi="Times Roman" w:hint="default"/>
          <w:outline w:val="0"/>
          <w:color w:val="005392"/>
          <w:rtl w:val="0"/>
          <w14:textFill>
            <w14:solidFill>
              <w14:srgbClr w14:val="005493"/>
            </w14:solidFill>
          </w14:textFill>
        </w:rPr>
        <w:t>í</w:t>
      </w:r>
      <w:r>
        <w:rPr>
          <w:rFonts w:ascii="Times Roman" w:hAnsi="Times Roman"/>
          <w:outline w:val="0"/>
          <w:color w:val="005392"/>
          <w:rtl w:val="0"/>
          <w:lang w:val="es-ES_tradnl"/>
          <w14:textFill>
            <w14:solidFill>
              <w14:srgbClr w14:val="005493"/>
            </w14:solidFill>
          </w14:textFill>
        </w:rPr>
        <w:t>culos que imped</w:t>
      </w:r>
      <w:r>
        <w:rPr>
          <w:rFonts w:ascii="Times Roman" w:hAnsi="Times Roman" w:hint="default"/>
          <w:outline w:val="0"/>
          <w:color w:val="005392"/>
          <w:rtl w:val="0"/>
          <w14:textFill>
            <w14:solidFill>
              <w14:srgbClr w14:val="005493"/>
            </w14:solidFill>
          </w14:textFill>
        </w:rPr>
        <w:t>í</w:t>
      </w:r>
      <w:r>
        <w:rPr>
          <w:rFonts w:ascii="Times Roman" w:hAnsi="Times Roman"/>
          <w:outline w:val="0"/>
          <w:color w:val="005392"/>
          <w:rtl w:val="0"/>
          <w:lang w:val="es-ES_tradnl"/>
          <w14:textFill>
            <w14:solidFill>
              <w14:srgbClr w14:val="005493"/>
            </w14:solidFill>
          </w14:textFill>
        </w:rPr>
        <w:t>an a Luisa tener su propio dinero o viajar sin permiso.</w:t>
      </w:r>
    </w:p>
    <w:p>
      <w:pPr>
        <w:pStyle w:val="Por omisión"/>
        <w:numPr>
          <w:ilvl w:val="0"/>
          <w:numId w:val="3"/>
        </w:numPr>
        <w:suppressAutoHyphens w:val="1"/>
        <w:spacing w:before="0" w:after="240" w:line="240" w:lineRule="auto"/>
        <w:jc w:val="both"/>
        <w:rPr>
          <w:rFonts w:ascii="Times Roman" w:hAnsi="Times Roman"/>
          <w:outline w:val="0"/>
          <w:color w:val="005392"/>
          <w14:textFill>
            <w14:solidFill>
              <w14:srgbClr w14:val="005493"/>
            </w14:solidFill>
          </w14:textFill>
        </w:rPr>
      </w:pPr>
      <w:r>
        <w:rPr>
          <w:rStyle w:val="Ninguno"/>
          <w:rFonts w:ascii="Times Roman" w:hAnsi="Times Roman"/>
          <w:b w:val="1"/>
          <w:bCs w:val="1"/>
          <w:outline w:val="0"/>
          <w:color w:val="005392"/>
          <w:rtl w:val="0"/>
          <w14:textFill>
            <w14:solidFill>
              <w14:srgbClr w14:val="005493"/>
            </w14:solidFill>
          </w14:textFill>
        </w:rPr>
        <w:t>Elige tu "voz":</w:t>
      </w:r>
      <w:r>
        <w:rPr>
          <w:rFonts w:ascii="Times Roman" w:hAnsi="Times Roman" w:hint="default"/>
          <w:outline w:val="0"/>
          <w:color w:val="005392"/>
          <w:rtl w:val="0"/>
          <w:lang w:val="es-ES_tradnl"/>
          <w14:textFill>
            <w14:solidFill>
              <w14:srgbClr w14:val="005493"/>
            </w14:solidFill>
          </w14:textFill>
        </w:rPr>
        <w:t xml:space="preserve"> ¿</w:t>
      </w:r>
      <w:r>
        <w:rPr>
          <w:rFonts w:ascii="Times Roman" w:hAnsi="Times Roman"/>
          <w:outline w:val="0"/>
          <w:color w:val="005392"/>
          <w:rtl w:val="0"/>
          <w:lang w:val="es-ES_tradnl"/>
          <w14:textFill>
            <w14:solidFill>
              <w14:srgbClr w14:val="005493"/>
            </w14:solidFill>
          </w14:textFill>
        </w:rPr>
        <w:t>Te sientes m</w:t>
      </w:r>
      <w:r>
        <w:rPr>
          <w:rFonts w:ascii="Times Roman" w:hAnsi="Times Roman" w:hint="default"/>
          <w:outline w:val="0"/>
          <w:color w:val="005392"/>
          <w:rtl w:val="0"/>
          <w14:textFill>
            <w14:solidFill>
              <w14:srgbClr w14:val="005493"/>
            </w14:solidFill>
          </w14:textFill>
        </w:rPr>
        <w:t>á</w:t>
      </w:r>
      <w:r>
        <w:rPr>
          <w:rFonts w:ascii="Times Roman" w:hAnsi="Times Roman"/>
          <w:outline w:val="0"/>
          <w:color w:val="005392"/>
          <w:rtl w:val="0"/>
          <w:lang w:val="fr-FR"/>
          <w14:textFill>
            <w14:solidFill>
              <w14:srgbClr w14:val="005493"/>
            </w14:solidFill>
          </w14:textFill>
        </w:rPr>
        <w:t>s c</w:t>
      </w:r>
      <w:r>
        <w:rPr>
          <w:rFonts w:ascii="Times Roman" w:hAnsi="Times Roman" w:hint="default"/>
          <w:outline w:val="0"/>
          <w:color w:val="005392"/>
          <w:rtl w:val="0"/>
          <w:lang w:val="es-ES_tradnl"/>
          <w14:textFill>
            <w14:solidFill>
              <w14:srgbClr w14:val="005493"/>
            </w14:solidFill>
          </w14:textFill>
        </w:rPr>
        <w:t>ó</w:t>
      </w:r>
      <w:r>
        <w:rPr>
          <w:rFonts w:ascii="Times Roman" w:hAnsi="Times Roman"/>
          <w:outline w:val="0"/>
          <w:color w:val="005392"/>
          <w:rtl w:val="0"/>
          <w:lang w:val="es-ES_tradnl"/>
          <w14:textFill>
            <w14:solidFill>
              <w14:srgbClr w14:val="005493"/>
            </w14:solidFill>
          </w14:textFill>
        </w:rPr>
        <w:t>modo escribiendo un art</w:t>
      </w:r>
      <w:r>
        <w:rPr>
          <w:rFonts w:ascii="Times Roman" w:hAnsi="Times Roman" w:hint="default"/>
          <w:outline w:val="0"/>
          <w:color w:val="005392"/>
          <w:rtl w:val="0"/>
          <w14:textFill>
            <w14:solidFill>
              <w14:srgbClr w14:val="005493"/>
            </w14:solidFill>
          </w14:textFill>
        </w:rPr>
        <w:t>í</w:t>
      </w:r>
      <w:r>
        <w:rPr>
          <w:rFonts w:ascii="Times Roman" w:hAnsi="Times Roman"/>
          <w:outline w:val="0"/>
          <w:color w:val="005392"/>
          <w:rtl w:val="0"/>
          <w:lang w:val="pt-PT"/>
          <w14:textFill>
            <w14:solidFill>
              <w14:srgbClr w14:val="005493"/>
            </w14:solidFill>
          </w14:textFill>
        </w:rPr>
        <w:t>culo de peri</w:t>
      </w:r>
      <w:r>
        <w:rPr>
          <w:rFonts w:ascii="Times Roman" w:hAnsi="Times Roman" w:hint="default"/>
          <w:outline w:val="0"/>
          <w:color w:val="005392"/>
          <w:rtl w:val="0"/>
          <w:lang w:val="es-ES_tradnl"/>
          <w14:textFill>
            <w14:solidFill>
              <w14:srgbClr w14:val="005493"/>
            </w14:solidFill>
          </w14:textFill>
        </w:rPr>
        <w:t>ó</w:t>
      </w:r>
      <w:r>
        <w:rPr>
          <w:rFonts w:ascii="Times Roman" w:hAnsi="Times Roman"/>
          <w:outline w:val="0"/>
          <w:color w:val="005392"/>
          <w:rtl w:val="0"/>
          <w:lang w:val="es-ES_tradnl"/>
          <w14:textFill>
            <w14:solidFill>
              <w14:srgbClr w14:val="005493"/>
            </w14:solidFill>
          </w14:textFill>
        </w:rPr>
        <w:t xml:space="preserve">dico antiguo? </w:t>
      </w:r>
      <w:r>
        <w:rPr>
          <w:rFonts w:ascii="Times Roman" w:hAnsi="Times Roman" w:hint="default"/>
          <w:outline w:val="0"/>
          <w:color w:val="005392"/>
          <w:rtl w:val="0"/>
          <w:lang w:val="es-ES_tradnl"/>
          <w14:textFill>
            <w14:solidFill>
              <w14:srgbClr w14:val="005493"/>
            </w14:solidFill>
          </w14:textFill>
        </w:rPr>
        <w:t>¿</w:t>
      </w:r>
      <w:r>
        <w:rPr>
          <w:rFonts w:ascii="Times Roman" w:hAnsi="Times Roman"/>
          <w:outline w:val="0"/>
          <w:color w:val="005392"/>
          <w:rtl w:val="0"/>
          <w:lang w:val="es-ES_tradnl"/>
          <w14:textFill>
            <w14:solidFill>
              <w14:srgbClr w14:val="005493"/>
            </w14:solidFill>
          </w14:textFill>
        </w:rPr>
        <w:t xml:space="preserve">O prefieres grabar un podcast </w:t>
      </w:r>
      <w:r>
        <w:rPr>
          <w:rFonts w:ascii="Times Roman" w:hAnsi="Times Roman"/>
          <w:outline w:val="0"/>
          <w:color w:val="005392"/>
          <w:rtl w:val="0"/>
          <w:lang w:val="es-ES_tradnl"/>
          <w14:textFill>
            <w14:solidFill>
              <w14:srgbClr w14:val="005493"/>
            </w14:solidFill>
          </w14:textFill>
        </w:rPr>
        <w:t>que incluya</w:t>
      </w:r>
      <w:r>
        <w:rPr>
          <w:rFonts w:ascii="Times Roman" w:hAnsi="Times Roman"/>
          <w:outline w:val="0"/>
          <w:color w:val="005392"/>
          <w:rtl w:val="0"/>
          <w14:textFill>
            <w14:solidFill>
              <w14:srgbClr w14:val="005493"/>
            </w14:solidFill>
          </w14:textFill>
        </w:rPr>
        <w:t xml:space="preserve"> m</w:t>
      </w:r>
      <w:r>
        <w:rPr>
          <w:rFonts w:ascii="Times Roman" w:hAnsi="Times Roman" w:hint="default"/>
          <w:outline w:val="0"/>
          <w:color w:val="005392"/>
          <w:rtl w:val="0"/>
          <w14:textFill>
            <w14:solidFill>
              <w14:srgbClr w14:val="005493"/>
            </w14:solidFill>
          </w14:textFill>
        </w:rPr>
        <w:t>ú</w:t>
      </w:r>
      <w:r>
        <w:rPr>
          <w:rFonts w:ascii="Times Roman" w:hAnsi="Times Roman"/>
          <w:outline w:val="0"/>
          <w:color w:val="005392"/>
          <w:rtl w:val="0"/>
          <w:lang w:val="es-ES_tradnl"/>
          <w14:textFill>
            <w14:solidFill>
              <w14:srgbClr w14:val="005493"/>
            </w14:solidFill>
          </w14:textFill>
        </w:rPr>
        <w:t xml:space="preserve">sica de la </w:t>
      </w:r>
      <w:r>
        <w:rPr>
          <w:rFonts w:ascii="Times Roman" w:hAnsi="Times Roman" w:hint="default"/>
          <w:outline w:val="0"/>
          <w:color w:val="005392"/>
          <w:rtl w:val="0"/>
          <w:lang w:val="fr-FR"/>
          <w14:textFill>
            <w14:solidFill>
              <w14:srgbClr w14:val="005493"/>
            </w14:solidFill>
          </w14:textFill>
        </w:rPr>
        <w:t>é</w:t>
      </w:r>
      <w:r>
        <w:rPr>
          <w:rFonts w:ascii="Times Roman" w:hAnsi="Times Roman"/>
          <w:outline w:val="0"/>
          <w:color w:val="005392"/>
          <w:rtl w:val="0"/>
          <w:lang w:val="zh-TW" w:eastAsia="zh-TW"/>
          <w14:textFill>
            <w14:solidFill>
              <w14:srgbClr w14:val="005493"/>
            </w14:solidFill>
          </w14:textFill>
        </w:rPr>
        <w:t>poca? T</w:t>
      </w:r>
      <w:r>
        <w:rPr>
          <w:rFonts w:ascii="Times Roman" w:hAnsi="Times Roman" w:hint="default"/>
          <w:outline w:val="0"/>
          <w:color w:val="005392"/>
          <w:rtl w:val="0"/>
          <w14:textFill>
            <w14:solidFill>
              <w14:srgbClr w14:val="005493"/>
            </w14:solidFill>
          </w14:textFill>
        </w:rPr>
        <w:t xml:space="preserve">ú </w:t>
      </w:r>
      <w:r>
        <w:rPr>
          <w:rFonts w:ascii="Times Roman" w:hAnsi="Times Roman"/>
          <w:outline w:val="0"/>
          <w:color w:val="005392"/>
          <w:rtl w:val="0"/>
          <w:lang w:val="es-ES_tradnl"/>
          <w14:textFill>
            <w14:solidFill>
              <w14:srgbClr w14:val="005493"/>
            </w14:solidFill>
          </w14:textFill>
        </w:rPr>
        <w:t>decides el formato, pero aseg</w:t>
      </w:r>
      <w:r>
        <w:rPr>
          <w:rFonts w:ascii="Times Roman" w:hAnsi="Times Roman" w:hint="default"/>
          <w:outline w:val="0"/>
          <w:color w:val="005392"/>
          <w:rtl w:val="0"/>
          <w14:textFill>
            <w14:solidFill>
              <w14:srgbClr w14:val="005493"/>
            </w14:solidFill>
          </w14:textFill>
        </w:rPr>
        <w:t>ú</w:t>
      </w:r>
      <w:r>
        <w:rPr>
          <w:rFonts w:ascii="Times Roman" w:hAnsi="Times Roman"/>
          <w:outline w:val="0"/>
          <w:color w:val="005392"/>
          <w:rtl w:val="0"/>
          <w:lang w:val="es-ES_tradnl"/>
          <w14:textFill>
            <w14:solidFill>
              <w14:srgbClr w14:val="005493"/>
            </w14:solidFill>
          </w14:textFill>
        </w:rPr>
        <w:t>rate de que el mensaje sea potente.</w:t>
      </w:r>
    </w:p>
    <w:p>
      <w:pPr>
        <w:pStyle w:val="Por omisión"/>
        <w:numPr>
          <w:ilvl w:val="0"/>
          <w:numId w:val="3"/>
        </w:numPr>
        <w:suppressAutoHyphens w:val="1"/>
        <w:spacing w:before="0" w:after="240" w:line="240" w:lineRule="auto"/>
        <w:jc w:val="both"/>
        <w:rPr>
          <w:rFonts w:ascii="Times Roman" w:hAnsi="Times Roman"/>
          <w:outline w:val="0"/>
          <w:color w:val="005392"/>
          <w:lang w:val="it-IT"/>
          <w14:textFill>
            <w14:solidFill>
              <w14:srgbClr w14:val="005493"/>
            </w14:solidFill>
          </w14:textFill>
        </w:rPr>
      </w:pPr>
      <w:r>
        <w:rPr>
          <w:rStyle w:val="Ninguno"/>
          <w:rFonts w:ascii="Times Roman" w:hAnsi="Times Roman"/>
          <w:b w:val="1"/>
          <w:bCs w:val="1"/>
          <w:outline w:val="0"/>
          <w:color w:val="005392"/>
          <w:rtl w:val="0"/>
          <w:lang w:val="it-IT"/>
          <w14:textFill>
            <w14:solidFill>
              <w14:srgbClr w14:val="005493"/>
            </w14:solidFill>
          </w14:textFill>
        </w:rPr>
        <w:t>Usa la R</w:t>
      </w:r>
      <w:r>
        <w:rPr>
          <w:rStyle w:val="Ninguno"/>
          <w:rFonts w:ascii="Times Roman" w:hAnsi="Times Roman" w:hint="default"/>
          <w:b w:val="1"/>
          <w:bCs w:val="1"/>
          <w:outline w:val="0"/>
          <w:color w:val="005392"/>
          <w:rtl w:val="0"/>
          <w14:textFill>
            <w14:solidFill>
              <w14:srgbClr w14:val="005493"/>
            </w14:solidFill>
          </w14:textFill>
        </w:rPr>
        <w:t>ú</w:t>
      </w:r>
      <w:r>
        <w:rPr>
          <w:rStyle w:val="Ninguno"/>
          <w:rFonts w:ascii="Times Roman" w:hAnsi="Times Roman"/>
          <w:b w:val="1"/>
          <w:bCs w:val="1"/>
          <w:outline w:val="0"/>
          <w:color w:val="005392"/>
          <w:rtl w:val="0"/>
          <w:lang w:val="pt-PT"/>
          <w14:textFill>
            <w14:solidFill>
              <w14:srgbClr w14:val="005493"/>
            </w14:solidFill>
          </w14:textFill>
        </w:rPr>
        <w:t>brica como br</w:t>
      </w:r>
      <w:r>
        <w:rPr>
          <w:rStyle w:val="Ninguno"/>
          <w:rFonts w:ascii="Times Roman" w:hAnsi="Times Roman" w:hint="default"/>
          <w:b w:val="1"/>
          <w:bCs w:val="1"/>
          <w:outline w:val="0"/>
          <w:color w:val="005392"/>
          <w:rtl w:val="0"/>
          <w14:textFill>
            <w14:solidFill>
              <w14:srgbClr w14:val="005493"/>
            </w14:solidFill>
          </w14:textFill>
        </w:rPr>
        <w:t>ú</w:t>
      </w:r>
      <w:r>
        <w:rPr>
          <w:rStyle w:val="Ninguno"/>
          <w:rFonts w:ascii="Times Roman" w:hAnsi="Times Roman"/>
          <w:b w:val="1"/>
          <w:bCs w:val="1"/>
          <w:outline w:val="0"/>
          <w:color w:val="005392"/>
          <w:rtl w:val="0"/>
          <w14:textFill>
            <w14:solidFill>
              <w14:srgbClr w14:val="005493"/>
            </w14:solidFill>
          </w14:textFill>
        </w:rPr>
        <w:t>jula:</w:t>
      </w:r>
      <w:r>
        <w:rPr>
          <w:rFonts w:ascii="Times Roman" w:hAnsi="Times Roman"/>
          <w:outline w:val="0"/>
          <w:color w:val="005392"/>
          <w:rtl w:val="0"/>
          <w:lang w:val="es-ES_tradnl"/>
          <w14:textFill>
            <w14:solidFill>
              <w14:srgbClr w14:val="005493"/>
            </w14:solidFill>
          </w14:textFill>
        </w:rPr>
        <w:t xml:space="preserve"> Antes de enviar nada, echa un vistazo a la tabla de evaluaci</w:t>
      </w:r>
      <w:r>
        <w:rPr>
          <w:rFonts w:ascii="Times Roman" w:hAnsi="Times Roman" w:hint="default"/>
          <w:outline w:val="0"/>
          <w:color w:val="005392"/>
          <w:rtl w:val="0"/>
          <w:lang w:val="es-ES_tradnl"/>
          <w14:textFill>
            <w14:solidFill>
              <w14:srgbClr w14:val="005493"/>
            </w14:solidFill>
          </w14:textFill>
        </w:rPr>
        <w:t>ó</w:t>
      </w:r>
      <w:r>
        <w:rPr>
          <w:rFonts w:ascii="Times Roman" w:hAnsi="Times Roman"/>
          <w:outline w:val="0"/>
          <w:color w:val="005392"/>
          <w:rtl w:val="0"/>
          <w14:textFill>
            <w14:solidFill>
              <w14:srgbClr w14:val="005493"/>
            </w14:solidFill>
          </w14:textFill>
        </w:rPr>
        <w:t>n. Te dir</w:t>
      </w:r>
      <w:r>
        <w:rPr>
          <w:rFonts w:ascii="Times Roman" w:hAnsi="Times Roman" w:hint="default"/>
          <w:outline w:val="0"/>
          <w:color w:val="005392"/>
          <w:rtl w:val="0"/>
          <w14:textFill>
            <w14:solidFill>
              <w14:srgbClr w14:val="005493"/>
            </w14:solidFill>
          </w14:textFill>
        </w:rPr>
        <w:t xml:space="preserve">á </w:t>
      </w:r>
      <w:r>
        <w:rPr>
          <w:rFonts w:ascii="Times Roman" w:hAnsi="Times Roman"/>
          <w:outline w:val="0"/>
          <w:color w:val="005392"/>
          <w:rtl w:val="0"/>
          <w:lang w:val="es-ES_tradnl"/>
          <w14:textFill>
            <w14:solidFill>
              <w14:srgbClr w14:val="005493"/>
            </w14:solidFill>
          </w14:textFill>
        </w:rPr>
        <w:t>exactamente qu</w:t>
      </w:r>
      <w:r>
        <w:rPr>
          <w:rFonts w:ascii="Times Roman" w:hAnsi="Times Roman" w:hint="default"/>
          <w:outline w:val="0"/>
          <w:color w:val="005392"/>
          <w:rtl w:val="0"/>
          <w:lang w:val="fr-FR"/>
          <w14:textFill>
            <w14:solidFill>
              <w14:srgbClr w14:val="005493"/>
            </w14:solidFill>
          </w14:textFill>
        </w:rPr>
        <w:t xml:space="preserve">é </w:t>
      </w:r>
      <w:r>
        <w:rPr>
          <w:rFonts w:ascii="Times Roman" w:hAnsi="Times Roman"/>
          <w:outline w:val="0"/>
          <w:color w:val="005392"/>
          <w:rtl w:val="0"/>
          <w:lang w:val="es-ES_tradnl"/>
          <w14:textFill>
            <w14:solidFill>
              <w14:srgbClr w14:val="005493"/>
            </w14:solidFill>
          </w14:textFill>
        </w:rPr>
        <w:t>puntos debe tener tu cr</w:t>
      </w:r>
      <w:r>
        <w:rPr>
          <w:rFonts w:ascii="Times Roman" w:hAnsi="Times Roman" w:hint="default"/>
          <w:outline w:val="0"/>
          <w:color w:val="005392"/>
          <w:rtl w:val="0"/>
          <w:lang w:val="es-ES_tradnl"/>
          <w14:textFill>
            <w14:solidFill>
              <w14:srgbClr w14:val="005493"/>
            </w14:solidFill>
          </w14:textFill>
        </w:rPr>
        <w:t>ó</w:t>
      </w:r>
      <w:r>
        <w:rPr>
          <w:rFonts w:ascii="Times Roman" w:hAnsi="Times Roman"/>
          <w:outline w:val="0"/>
          <w:color w:val="005392"/>
          <w:rtl w:val="0"/>
          <w:lang w:val="es-ES_tradnl"/>
          <w14:textFill>
            <w14:solidFill>
              <w14:srgbClr w14:val="005493"/>
            </w14:solidFill>
          </w14:textFill>
        </w:rPr>
        <w:t xml:space="preserve">nica para alcanzar el nivel de </w:t>
      </w:r>
      <w:r>
        <w:rPr>
          <w:rStyle w:val="Ninguno"/>
          <w:rFonts w:ascii="Times Roman" w:hAnsi="Times Roman"/>
          <w:b w:val="1"/>
          <w:bCs w:val="1"/>
          <w:outline w:val="0"/>
          <w:color w:val="005392"/>
          <w:rtl w:val="0"/>
          <w14:textFill>
            <w14:solidFill>
              <w14:srgbClr w14:val="005493"/>
            </w14:solidFill>
          </w14:textFill>
        </w:rPr>
        <w:t>2.</w:t>
      </w:r>
      <w:r>
        <w:rPr>
          <w:rStyle w:val="Ninguno"/>
          <w:rFonts w:ascii="Times Roman" w:hAnsi="Times Roman" w:hint="default"/>
          <w:b w:val="1"/>
          <w:bCs w:val="1"/>
          <w:outline w:val="0"/>
          <w:color w:val="005392"/>
          <w:rtl w:val="0"/>
          <w14:textFill>
            <w14:solidFill>
              <w14:srgbClr w14:val="005493"/>
            </w14:solidFill>
          </w14:textFill>
        </w:rPr>
        <w:t xml:space="preserve">º </w:t>
      </w:r>
      <w:r>
        <w:rPr>
          <w:rStyle w:val="Ninguno"/>
          <w:rFonts w:ascii="Times Roman" w:hAnsi="Times Roman"/>
          <w:b w:val="1"/>
          <w:bCs w:val="1"/>
          <w:outline w:val="0"/>
          <w:color w:val="005392"/>
          <w:rtl w:val="0"/>
          <w:lang w:val="it-IT"/>
          <w14:textFill>
            <w14:solidFill>
              <w14:srgbClr w14:val="005493"/>
            </w14:solidFill>
          </w14:textFill>
        </w:rPr>
        <w:t>de Bachillerato</w:t>
      </w:r>
      <w:r>
        <w:rPr>
          <w:rFonts w:ascii="Times Roman" w:hAnsi="Times Roman"/>
          <w:outline w:val="0"/>
          <w:color w:val="005392"/>
          <w:rtl w:val="0"/>
          <w14:textFill>
            <w14:solidFill>
              <w14:srgbClr w14:val="005493"/>
            </w14:solidFill>
          </w14:textFill>
        </w:rPr>
        <w:t>.</w:t>
      </w:r>
    </w:p>
    <w:p>
      <w:pPr>
        <w:pStyle w:val="Por omisión"/>
        <w:suppressAutoHyphens w:val="1"/>
        <w:spacing w:before="0" w:after="281" w:line="240" w:lineRule="auto"/>
        <w:jc w:val="both"/>
        <w:rPr>
          <w:rFonts w:ascii="Times Roman" w:cs="Times Roman" w:hAnsi="Times Roman" w:eastAsia="Times Roman"/>
          <w:b w:val="1"/>
          <w:bCs w:val="1"/>
          <w:outline w:val="0"/>
          <w:color w:val="005392"/>
          <w:sz w:val="28"/>
          <w:szCs w:val="28"/>
          <w14:textFill>
            <w14:solidFill>
              <w14:srgbClr w14:val="005493"/>
            </w14:solidFill>
          </w14:textFill>
        </w:rPr>
      </w:pPr>
      <w:r>
        <w:rPr>
          <w:rFonts w:ascii="Arial Unicode MS" w:cs="Arial Unicode MS" w:hAnsi="Arial Unicode MS" w:eastAsia="Arial Unicode MS" w:hint="eastAsia"/>
          <w:b w:val="0"/>
          <w:bCs w:val="0"/>
          <w:i w:val="0"/>
          <w:iCs w:val="0"/>
          <w:outline w:val="0"/>
          <w:color w:val="005392"/>
          <w:sz w:val="28"/>
          <w:szCs w:val="28"/>
          <w:rtl w:val="0"/>
          <w14:textFill>
            <w14:solidFill>
              <w14:srgbClr w14:val="005493"/>
            </w14:solidFill>
          </w14:textFill>
        </w:rPr>
        <w:t>💡</w:t>
      </w:r>
      <w:r>
        <w:rPr>
          <w:rFonts w:ascii="Times Roman" w:hAnsi="Times Roman"/>
          <w:b w:val="1"/>
          <w:bCs w:val="1"/>
          <w:outline w:val="0"/>
          <w:color w:val="005392"/>
          <w:sz w:val="28"/>
          <w:szCs w:val="28"/>
          <w:rtl w:val="0"/>
          <w14:textFill>
            <w14:solidFill>
              <w14:srgbClr w14:val="005493"/>
            </w14:solidFill>
          </w14:textFill>
        </w:rPr>
        <w:t xml:space="preserve"> </w:t>
      </w:r>
      <w:r>
        <w:rPr>
          <w:rFonts w:ascii="Times Roman" w:hAnsi="Times Roman"/>
          <w:b w:val="1"/>
          <w:bCs w:val="1"/>
          <w:outline w:val="0"/>
          <w:color w:val="005392"/>
          <w:sz w:val="28"/>
          <w:szCs w:val="28"/>
          <w:rtl w:val="0"/>
          <w:lang w:val="es-ES_tradnl"/>
          <w14:textFill>
            <w14:solidFill>
              <w14:srgbClr w14:val="005493"/>
            </w14:solidFill>
          </w14:textFill>
        </w:rPr>
        <w:t>Un consejo experto</w:t>
      </w:r>
    </w:p>
    <w:p>
      <w:pPr>
        <w:pStyle w:val="Por omisión"/>
        <w:suppressAutoHyphens w:val="1"/>
        <w:spacing w:before="0" w:after="240" w:line="240" w:lineRule="auto"/>
        <w:jc w:val="both"/>
        <w:rPr>
          <w:rFonts w:ascii="Times Roman" w:cs="Times Roman" w:hAnsi="Times Roman" w:eastAsia="Times Roman"/>
          <w:outline w:val="0"/>
          <w:color w:val="005392"/>
          <w14:textFill>
            <w14:solidFill>
              <w14:srgbClr w14:val="005493"/>
            </w14:solidFill>
          </w14:textFill>
        </w:rPr>
      </w:pPr>
      <w:r>
        <w:rPr>
          <w:rFonts w:ascii="Times Roman" w:hAnsi="Times Roman"/>
          <w:outline w:val="0"/>
          <w:color w:val="005392"/>
          <w:rtl w:val="0"/>
          <w:lang w:val="es-ES_tradnl"/>
          <w14:textFill>
            <w14:solidFill>
              <w14:srgbClr w14:val="005493"/>
            </w14:solidFill>
          </w14:textFill>
        </w:rPr>
        <w:t xml:space="preserve">No te limites a enumerar leyes. Intenta ponerte en la piel de Luisa. </w:t>
      </w:r>
      <w:r>
        <w:rPr>
          <w:rFonts w:ascii="Times Roman" w:hAnsi="Times Roman" w:hint="default"/>
          <w:outline w:val="0"/>
          <w:color w:val="005392"/>
          <w:rtl w:val="0"/>
          <w:lang w:val="es-ES_tradnl"/>
          <w14:textFill>
            <w14:solidFill>
              <w14:srgbClr w14:val="005493"/>
            </w14:solidFill>
          </w14:textFill>
        </w:rPr>
        <w:t>¿</w:t>
      </w:r>
      <w:r>
        <w:rPr>
          <w:rFonts w:ascii="Times Roman" w:hAnsi="Times Roman"/>
          <w:outline w:val="0"/>
          <w:color w:val="005392"/>
          <w:rtl w:val="0"/>
          <w14:textFill>
            <w14:solidFill>
              <w14:srgbClr w14:val="005493"/>
            </w14:solidFill>
          </w14:textFill>
        </w:rPr>
        <w:t>C</w:t>
      </w:r>
      <w:r>
        <w:rPr>
          <w:rFonts w:ascii="Times Roman" w:hAnsi="Times Roman" w:hint="default"/>
          <w:outline w:val="0"/>
          <w:color w:val="005392"/>
          <w:rtl w:val="0"/>
          <w:lang w:val="es-ES_tradnl"/>
          <w14:textFill>
            <w14:solidFill>
              <w14:srgbClr w14:val="005493"/>
            </w14:solidFill>
          </w14:textFill>
        </w:rPr>
        <w:t>ó</w:t>
      </w:r>
      <w:r>
        <w:rPr>
          <w:rFonts w:ascii="Times Roman" w:hAnsi="Times Roman"/>
          <w:outline w:val="0"/>
          <w:color w:val="005392"/>
          <w:rtl w:val="0"/>
          <w:lang w:val="es-ES_tradnl"/>
          <w14:textFill>
            <w14:solidFill>
              <w14:srgbClr w14:val="005493"/>
            </w14:solidFill>
          </w14:textFill>
        </w:rPr>
        <w:t xml:space="preserve">mo se siente una mujer que trabaja jornadas de 10 horas en la conserva pero necesita la firma de un hombre para cobrar su propio jornal? </w:t>
      </w:r>
      <w:r>
        <w:rPr>
          <w:rStyle w:val="Ninguno"/>
          <w:rFonts w:ascii="Times Roman" w:hAnsi="Times Roman"/>
          <w:b w:val="1"/>
          <w:bCs w:val="1"/>
          <w:outline w:val="0"/>
          <w:color w:val="005392"/>
          <w:rtl w:val="0"/>
          <w:lang w:val="es-ES_tradnl"/>
          <w14:textFill>
            <w14:solidFill>
              <w14:srgbClr w14:val="005493"/>
            </w14:solidFill>
          </w14:textFill>
        </w:rPr>
        <w:t>Esa es la clave de una buena cr</w:t>
      </w:r>
      <w:r>
        <w:rPr>
          <w:rStyle w:val="Ninguno"/>
          <w:rFonts w:ascii="Times Roman" w:hAnsi="Times Roman" w:hint="default"/>
          <w:b w:val="1"/>
          <w:bCs w:val="1"/>
          <w:outline w:val="0"/>
          <w:color w:val="005392"/>
          <w:rtl w:val="0"/>
          <w:lang w:val="es-ES_tradnl"/>
          <w14:textFill>
            <w14:solidFill>
              <w14:srgbClr w14:val="005493"/>
            </w14:solidFill>
          </w14:textFill>
        </w:rPr>
        <w:t>ó</w:t>
      </w:r>
      <w:r>
        <w:rPr>
          <w:rStyle w:val="Ninguno"/>
          <w:rFonts w:ascii="Times Roman" w:hAnsi="Times Roman"/>
          <w:b w:val="1"/>
          <w:bCs w:val="1"/>
          <w:outline w:val="0"/>
          <w:color w:val="005392"/>
          <w:rtl w:val="0"/>
          <w:lang w:val="es-ES_tradnl"/>
          <w14:textFill>
            <w14:solidFill>
              <w14:srgbClr w14:val="005493"/>
            </w14:solidFill>
          </w14:textFill>
        </w:rPr>
        <w:t>nica hist</w:t>
      </w:r>
      <w:r>
        <w:rPr>
          <w:rStyle w:val="Ninguno"/>
          <w:rFonts w:ascii="Times Roman" w:hAnsi="Times Roman" w:hint="default"/>
          <w:b w:val="1"/>
          <w:bCs w:val="1"/>
          <w:outline w:val="0"/>
          <w:color w:val="005392"/>
          <w:rtl w:val="0"/>
          <w:lang w:val="es-ES_tradnl"/>
          <w14:textFill>
            <w14:solidFill>
              <w14:srgbClr w14:val="005493"/>
            </w14:solidFill>
          </w14:textFill>
        </w:rPr>
        <w:t>ó</w:t>
      </w:r>
      <w:r>
        <w:rPr>
          <w:rStyle w:val="Ninguno"/>
          <w:rFonts w:ascii="Times Roman" w:hAnsi="Times Roman"/>
          <w:b w:val="1"/>
          <w:bCs w:val="1"/>
          <w:outline w:val="0"/>
          <w:color w:val="005392"/>
          <w:rtl w:val="0"/>
          <w:lang w:val="it-IT"/>
          <w14:textFill>
            <w14:solidFill>
              <w14:srgbClr w14:val="005493"/>
            </w14:solidFill>
          </w14:textFill>
        </w:rPr>
        <w:t>rica.</w:t>
      </w:r>
    </w:p>
    <w:p>
      <w:pPr>
        <w:pStyle w:val="Por omisión"/>
        <w:suppressAutoHyphens w:val="1"/>
        <w:spacing w:before="0" w:line="240" w:lineRule="auto"/>
        <w:jc w:val="both"/>
        <w:rPr>
          <w:rFonts w:ascii="Times Roman" w:cs="Times Roman" w:hAnsi="Times Roman" w:eastAsia="Times Roman"/>
          <w:outline w:val="0"/>
          <w:color w:val="005392"/>
          <w14:textFill>
            <w14:solidFill>
              <w14:srgbClr w14:val="005493"/>
            </w14:solidFill>
          </w14:textFill>
        </w:rPr>
      </w:pPr>
    </w:p>
    <w:p>
      <w:pPr>
        <w:pStyle w:val="Por omisión"/>
        <w:suppressAutoHyphens w:val="1"/>
        <w:spacing w:before="0" w:after="240" w:line="240" w:lineRule="auto"/>
        <w:jc w:val="both"/>
      </w:pPr>
      <w:r>
        <w:rPr>
          <w:rStyle w:val="Ninguno"/>
          <w:rFonts w:ascii="Times Roman" w:cs="Times Roman" w:hAnsi="Times Roman" w:eastAsia="Times Roman"/>
          <w:b w:val="0"/>
          <w:bCs w:val="0"/>
          <w:outline w:val="0"/>
          <w:color w:val="005392"/>
          <w14:textFill>
            <w14:solidFill>
              <w14:srgbClr w14:val="005493"/>
            </w14:solidFill>
          </w14:textFill>
        </w:rPr>
      </w:r>
    </w:p>
    <w:sectPr>
      <w:headerReference w:type="default" r:id="rId4"/>
      <w:footerReference w:type="default" r:id="rId5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Helvetica">
    <w:charset w:val="00"/>
    <w:family w:val="roman"/>
    <w:pitch w:val="default"/>
  </w:font>
  <w:font w:name="Times Roman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numStyleLink w:val="Número"/>
  </w:abstractNum>
  <w:abstractNum w:abstractNumId="1">
    <w:multiLevelType w:val="hybridMultilevel"/>
    <w:styleLink w:val="Número"/>
    <w:lvl w:ilvl="0">
      <w:start w:val="1"/>
      <w:numFmt w:val="decimal"/>
      <w:suff w:val="tab"/>
      <w:lvlText w:val="%1."/>
      <w:lvlJc w:val="left"/>
      <w:pPr>
        <w:ind w:left="720" w:hanging="500"/>
      </w:pPr>
      <w:rPr>
        <w:rFonts w:ascii="Helvetica" w:cs="Helvetica" w:hAnsi="Helvetica" w:eastAsia="Helvetica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tab"/>
      <w:lvlText w:val="%2."/>
      <w:lvlJc w:val="left"/>
      <w:pPr>
        <w:ind w:left="940" w:hanging="500"/>
      </w:pPr>
      <w:rPr>
        <w:rFonts w:ascii="Helvetica" w:cs="Helvetica" w:hAnsi="Helvetica" w:eastAsia="Helvetica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tab"/>
      <w:lvlText w:val="%3."/>
      <w:lvlJc w:val="left"/>
      <w:pPr>
        <w:ind w:left="1160" w:hanging="500"/>
      </w:pPr>
      <w:rPr>
        <w:rFonts w:ascii="Helvetica" w:cs="Helvetica" w:hAnsi="Helvetica" w:eastAsia="Helvetica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ind w:left="1380" w:hanging="500"/>
      </w:pPr>
      <w:rPr>
        <w:rFonts w:ascii="Helvetica" w:cs="Helvetica" w:hAnsi="Helvetica" w:eastAsia="Helvetica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tab"/>
      <w:lvlText w:val="%5."/>
      <w:lvlJc w:val="left"/>
      <w:pPr>
        <w:ind w:left="1600" w:hanging="500"/>
      </w:pPr>
      <w:rPr>
        <w:rFonts w:ascii="Helvetica" w:cs="Helvetica" w:hAnsi="Helvetica" w:eastAsia="Helvetica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tab"/>
      <w:lvlText w:val="%6."/>
      <w:lvlJc w:val="left"/>
      <w:pPr>
        <w:ind w:left="1820" w:hanging="500"/>
      </w:pPr>
      <w:rPr>
        <w:rFonts w:ascii="Helvetica" w:cs="Helvetica" w:hAnsi="Helvetica" w:eastAsia="Helvetica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ind w:left="2040" w:hanging="500"/>
      </w:pPr>
      <w:rPr>
        <w:rFonts w:ascii="Helvetica" w:cs="Helvetica" w:hAnsi="Helvetica" w:eastAsia="Helvetica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tab"/>
      <w:lvlText w:val="%8."/>
      <w:lvlJc w:val="left"/>
      <w:pPr>
        <w:ind w:left="2260" w:hanging="500"/>
      </w:pPr>
      <w:rPr>
        <w:rFonts w:ascii="Helvetica" w:cs="Helvetica" w:hAnsi="Helvetica" w:eastAsia="Helvetica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tab"/>
      <w:lvlText w:val="%9."/>
      <w:lvlJc w:val="left"/>
      <w:pPr>
        <w:ind w:left="2480" w:hanging="500"/>
      </w:pPr>
      <w:rPr>
        <w:rFonts w:ascii="Helvetica" w:cs="Helvetica" w:hAnsi="Helvetica" w:eastAsia="Helvetica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  <w:lvl w:ilvl="0">
        <w:start w:val="1"/>
        <w:numFmt w:val="decimal"/>
        <w:suff w:val="tab"/>
        <w:lvlText w:val="%1."/>
        <w:lvlJc w:val="left"/>
        <w:pPr>
          <w:ind w:left="720" w:hanging="500"/>
        </w:pPr>
        <w:rPr>
          <w:rFonts w:ascii="Times Roman" w:cs="Times Roman" w:hAnsi="Times Roman" w:eastAsia="Times Roman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suff w:val="tab"/>
        <w:lvlText w:val="%2."/>
        <w:lvlJc w:val="left"/>
        <w:pPr>
          <w:ind w:left="940" w:hanging="500"/>
        </w:pPr>
        <w:rPr>
          <w:rFonts w:ascii="Times Roman" w:cs="Times Roman" w:hAnsi="Times Roman" w:eastAsia="Times Roman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tab"/>
        <w:lvlText w:val="%3."/>
        <w:lvlJc w:val="left"/>
        <w:pPr>
          <w:ind w:left="1160" w:hanging="500"/>
        </w:pPr>
        <w:rPr>
          <w:rFonts w:ascii="Times Roman" w:cs="Times Roman" w:hAnsi="Times Roman" w:eastAsia="Times Roman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tab"/>
        <w:lvlText w:val="%4."/>
        <w:lvlJc w:val="left"/>
        <w:pPr>
          <w:ind w:left="1380" w:hanging="500"/>
        </w:pPr>
        <w:rPr>
          <w:rFonts w:ascii="Times Roman" w:cs="Times Roman" w:hAnsi="Times Roman" w:eastAsia="Times Roman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tab"/>
        <w:lvlText w:val="%5."/>
        <w:lvlJc w:val="left"/>
        <w:pPr>
          <w:ind w:left="1600" w:hanging="500"/>
        </w:pPr>
        <w:rPr>
          <w:rFonts w:ascii="Times Roman" w:cs="Times Roman" w:hAnsi="Times Roman" w:eastAsia="Times Roman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tab"/>
        <w:lvlText w:val="%6."/>
        <w:lvlJc w:val="left"/>
        <w:pPr>
          <w:ind w:left="1820" w:hanging="500"/>
        </w:pPr>
        <w:rPr>
          <w:rFonts w:ascii="Times Roman" w:cs="Times Roman" w:hAnsi="Times Roman" w:eastAsia="Times Roman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tab"/>
        <w:lvlText w:val="%7."/>
        <w:lvlJc w:val="left"/>
        <w:pPr>
          <w:ind w:left="2040" w:hanging="500"/>
        </w:pPr>
        <w:rPr>
          <w:rFonts w:ascii="Times Roman" w:cs="Times Roman" w:hAnsi="Times Roman" w:eastAsia="Times Roman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tab"/>
        <w:lvlText w:val="%8."/>
        <w:lvlJc w:val="left"/>
        <w:pPr>
          <w:ind w:left="2260" w:hanging="500"/>
        </w:pPr>
        <w:rPr>
          <w:rFonts w:ascii="Times Roman" w:cs="Times Roman" w:hAnsi="Times Roman" w:eastAsia="Times Roman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tab"/>
        <w:lvlText w:val="%9."/>
        <w:lvlJc w:val="left"/>
        <w:pPr>
          <w:ind w:left="2480" w:hanging="500"/>
        </w:pPr>
        <w:rPr>
          <w:rFonts w:ascii="Times Roman" w:cs="Times Roman" w:hAnsi="Times Roman" w:eastAsia="Times Roman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spañol" w:val="‘“(〔[{〈《「『【⦅〘〖«〝︵︷︹︻︽︿﹁﹃﹇﹙﹛﹝｢"/>
  <w:noLineBreaksBefore w:lang="español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Por omisión">
    <w:name w:val="Por omisión"/>
    <w:next w:val="Por omisión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88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:lang w:val="es-ES_tradnl"/>
      <w14:textOutline>
        <w14:noFill/>
      </w14:textOutline>
      <w14:textFill>
        <w14:solidFill>
          <w14:srgbClr w14:val="000000"/>
        </w14:solidFill>
      </w14:textFill>
    </w:rPr>
  </w:style>
  <w:style w:type="character" w:styleId="Ninguno">
    <w:name w:val="Ninguno"/>
    <w:rPr>
      <w:lang w:val="pt-PT"/>
    </w:rPr>
  </w:style>
  <w:style w:type="numbering" w:styleId="Número">
    <w:name w:val="Número"/>
    <w:pPr>
      <w:numPr>
        <w:numId w:val="1"/>
      </w:numPr>
    </w:p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numbering" Target="numbering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