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567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2231"/>
        <w:gridCol w:w="1734"/>
        <w:gridCol w:w="4422"/>
        <w:gridCol w:w="1180"/>
      </w:tblGrid>
      <w:tr>
        <w:tblPrEx>
          <w:shd w:val="clear" w:color="auto" w:fill="cadfff"/>
        </w:tblPrEx>
        <w:trPr>
          <w:trHeight w:val="732" w:hRule="atLeast"/>
        </w:trPr>
        <w:tc>
          <w:tcPr>
            <w:tcW w:type="dxa" w:w="223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  <w:jc w:val="center"/>
            </w:pPr>
            <w:r>
              <w:rPr>
                <w:rStyle w:val="Ninguno"/>
                <w:rFonts w:ascii="Calibri" w:hAnsi="Calibri"/>
                <w:b w:val="1"/>
                <w:bCs w:val="1"/>
                <w:outline w:val="0"/>
                <w:color w:val="005392"/>
                <w:sz w:val="24"/>
                <w:szCs w:val="24"/>
                <w:u w:color="005493"/>
                <w:rtl w:val="0"/>
                <w:lang w:val="pt-PT"/>
                <w14:textFill>
                  <w14:solidFill>
                    <w14:srgbClr w14:val="005493"/>
                  </w14:solidFill>
                </w14:textFill>
              </w:rPr>
              <w:t>Recurso</w:t>
            </w:r>
          </w:p>
        </w:tc>
        <w:tc>
          <w:tcPr>
            <w:tcW w:type="dxa" w:w="17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  <w:jc w:val="center"/>
            </w:pPr>
            <w:r>
              <w:rPr>
                <w:rStyle w:val="Ninguno"/>
                <w:rFonts w:ascii="Calibri" w:hAnsi="Calibri"/>
                <w:b w:val="1"/>
                <w:bCs w:val="1"/>
                <w:outline w:val="0"/>
                <w:color w:val="005493"/>
                <w:sz w:val="24"/>
                <w:szCs w:val="24"/>
                <w:u w:color="005493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Herramienta</w:t>
            </w:r>
          </w:p>
        </w:tc>
        <w:tc>
          <w:tcPr>
            <w:tcW w:type="dxa" w:w="442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jc w:val="center"/>
            </w:pPr>
            <w:r>
              <w:rPr>
                <w:rStyle w:val="Ninguno"/>
                <w:rFonts w:ascii="Calibri" w:hAnsi="Calibri"/>
                <w:b w:val="1"/>
                <w:bCs w:val="1"/>
                <w:outline w:val="0"/>
                <w:color w:val="005392"/>
                <w:u w:color="005493"/>
                <w:rtl w:val="0"/>
                <w:lang w:val="fr-FR"/>
                <w14:textFill>
                  <w14:solidFill>
                    <w14:srgbClr w14:val="005493"/>
                  </w14:solidFill>
                </w14:textFill>
              </w:rPr>
              <w:t>Prompt / M</w:t>
            </w:r>
            <w:r>
              <w:rPr>
                <w:rStyle w:val="Ninguno"/>
                <w:rFonts w:ascii="Calibri" w:hAnsi="Calibri" w:hint="default"/>
                <w:b w:val="1"/>
                <w:bCs w:val="1"/>
                <w:outline w:val="0"/>
                <w:color w:val="005392"/>
                <w:u w:color="005493"/>
                <w:rtl w:val="0"/>
                <w:lang w:val="fr-FR"/>
                <w14:textFill>
                  <w14:solidFill>
                    <w14:srgbClr w14:val="005493"/>
                  </w14:solidFill>
                </w14:textFill>
              </w:rPr>
              <w:t>é</w:t>
            </w:r>
            <w:r>
              <w:rPr>
                <w:rStyle w:val="Ninguno"/>
                <w:rFonts w:ascii="Calibri" w:hAnsi="Calibri"/>
                <w:b w:val="1"/>
                <w:bCs w:val="1"/>
                <w:outline w:val="0"/>
                <w:color w:val="005392"/>
                <w:u w:color="005493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todo</w:t>
            </w:r>
          </w:p>
        </w:tc>
        <w:tc>
          <w:tcPr>
            <w:tcW w:type="dxa" w:w="118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  <w:jc w:val="center"/>
            </w:pPr>
            <w:r>
              <w:rPr>
                <w:rStyle w:val="Ninguno"/>
                <w:rFonts w:ascii="Calibri" w:hAnsi="Calibri"/>
                <w:b w:val="1"/>
                <w:bCs w:val="1"/>
                <w:outline w:val="0"/>
                <w:color w:val="005392"/>
                <w:sz w:val="24"/>
                <w:szCs w:val="24"/>
                <w:u w:color="005493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Fecha</w:t>
            </w:r>
          </w:p>
        </w:tc>
      </w:tr>
      <w:tr>
        <w:tblPrEx>
          <w:shd w:val="clear" w:color="auto" w:fill="cadfff"/>
        </w:tblPrEx>
        <w:trPr>
          <w:trHeight w:val="1564" w:hRule="atLeast"/>
        </w:trPr>
        <w:tc>
          <w:tcPr>
            <w:tcW w:type="dxa" w:w="223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Helvetica" w:hAnsi="Helvetica"/>
                <w:b w:val="1"/>
                <w:bCs w:val="1"/>
                <w:outline w:val="0"/>
                <w:color w:val="005392"/>
                <w:sz w:val="24"/>
                <w:szCs w:val="24"/>
                <w:u w:color="005493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Imagen: Cola Racionamiento</w:t>
            </w:r>
          </w:p>
        </w:tc>
        <w:tc>
          <w:tcPr>
            <w:tcW w:type="dxa" w:w="17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Calibri" w:hAnsi="Calibri"/>
                <w:outline w:val="0"/>
                <w:color w:val="005392"/>
                <w:sz w:val="22"/>
                <w:szCs w:val="22"/>
                <w:u w:color="005493"/>
                <w:rtl w:val="0"/>
                <w:lang w:val="it-IT"/>
                <w14:textFill>
                  <w14:solidFill>
                    <w14:srgbClr w14:val="005493"/>
                  </w14:solidFill>
                </w14:textFill>
              </w:rPr>
              <w:t>Gemini (Nano Banana)</w:t>
            </w:r>
          </w:p>
        </w:tc>
        <w:tc>
          <w:tcPr>
            <w:tcW w:type="dxa" w:w="442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</w:pPr>
            <w:r>
              <w:rPr>
                <w:rStyle w:val="Ninguno"/>
                <w:rFonts w:ascii="Calibri" w:hAnsi="Calibri"/>
                <w:outline w:val="0"/>
                <w:color w:val="005392"/>
                <w:u w:color="005493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"Imagen hist</w:t>
            </w:r>
            <w:r>
              <w:rPr>
                <w:rStyle w:val="Ninguno"/>
                <w:rFonts w:ascii="Calibri" w:hAnsi="Calibri" w:hint="default"/>
                <w:outline w:val="0"/>
                <w:color w:val="005392"/>
                <w:u w:color="005493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Style w:val="Ninguno"/>
                <w:rFonts w:ascii="Calibri" w:hAnsi="Calibri"/>
                <w:outline w:val="0"/>
                <w:color w:val="005392"/>
                <w:u w:color="005493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rica hiperrealista BN, 1945... calle Murcia (San Pedro/Flores)... cartel ABASTOS... Guardia Civil y obrero..."</w:t>
            </w:r>
          </w:p>
        </w:tc>
        <w:tc>
          <w:tcPr>
            <w:tcW w:type="dxa" w:w="118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  <w:jc w:val="center"/>
            </w:pP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2/</w:t>
            </w:r>
            <w:r>
              <w:rPr>
                <w:rStyle w:val="Ninguno"/>
                <w:rFonts w:ascii="Calibri" w:hAnsi="Calibri"/>
                <w:outline w:val="0"/>
                <w:color w:val="005392"/>
                <w:u w:color="005493"/>
                <w:rtl w:val="0"/>
                <w14:textFill>
                  <w14:solidFill>
                    <w14:srgbClr w14:val="005493"/>
                  </w14:solidFill>
                </w14:textFill>
              </w:rPr>
              <w:t>2026</w:t>
            </w:r>
          </w:p>
        </w:tc>
      </w:tr>
      <w:tr>
        <w:tblPrEx>
          <w:shd w:val="clear" w:color="auto" w:fill="cadfff"/>
        </w:tblPrEx>
        <w:trPr>
          <w:trHeight w:val="5652" w:hRule="atLeast"/>
        </w:trPr>
        <w:tc>
          <w:tcPr>
            <w:tcW w:type="dxa" w:w="223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5392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5493"/>
                  </w14:solidFill>
                </w14:textFill>
              </w:rPr>
              <w:t>Imagen secci</w:t>
            </w:r>
            <w:r>
              <w:rPr>
                <w:rFonts w:ascii="Helvetica Neue" w:cs="Arial Unicode MS" w:hAnsi="Helvetica Neue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5392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5392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5493"/>
                  </w14:solidFill>
                </w14:textFill>
              </w:rPr>
              <w:t>n femenina de FET y las JONS</w:t>
            </w:r>
          </w:p>
        </w:tc>
        <w:tc>
          <w:tcPr>
            <w:tcW w:type="dxa" w:w="17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Arial Unicode MS" w:hAnsi="Calibri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5392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5493"/>
                  </w14:solidFill>
                </w14:textFill>
              </w:rPr>
              <w:t>Gemini (Nano Banana)</w:t>
            </w:r>
          </w:p>
        </w:tc>
        <w:tc>
          <w:tcPr>
            <w:tcW w:type="dxa" w:w="442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numPr>
                <w:ilvl w:val="0"/>
                <w:numId w:val="1"/>
              </w:numPr>
              <w:jc w:val="both"/>
              <w:rPr>
                <w:rFonts w:ascii="Calibri" w:hAnsi="Calibri"/>
                <w:outline w:val="0"/>
                <w:color w:val="005392"/>
                <w:lang w:val="es-ES_tradnl"/>
                <w14:textFill>
                  <w14:solidFill>
                    <w14:srgbClr w14:val="005493"/>
                  </w14:solidFill>
                </w14:textFill>
              </w:rPr>
            </w:pP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Genera</w:t>
            </w: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 xml:space="preserve"> una imagen de la secci</w:t>
            </w:r>
            <w:r>
              <w:rPr>
                <w:rFonts w:ascii="Calibri" w:hAnsi="Calibri" w:hint="default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n femenina de falange en Teruel en  la que aparezcan cinco mujeres j</w:t>
            </w:r>
            <w:r>
              <w:rPr>
                <w:rFonts w:ascii="Calibri" w:hAnsi="Calibri" w:hint="default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venes con delantales blancos en los que lleven grabados el yugo y las flechas, y una de ellas recibiendo una condecoraci</w:t>
            </w:r>
            <w:r>
              <w:rPr>
                <w:rFonts w:ascii="Calibri" w:hAnsi="Calibri" w:hint="default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Fonts w:ascii="Calibri" w:hAnsi="Calibri"/>
                <w:outline w:val="0"/>
                <w:color w:val="005392"/>
                <w:rtl w:val="0"/>
                <w14:textFill>
                  <w14:solidFill>
                    <w14:srgbClr w14:val="005493"/>
                  </w14:solidFill>
                </w14:textFill>
              </w:rPr>
              <w:t>n</w:t>
            </w:r>
          </w:p>
          <w:p>
            <w:pPr>
              <w:pStyle w:val="Cuerpo"/>
              <w:numPr>
                <w:ilvl w:val="0"/>
                <w:numId w:val="1"/>
              </w:numPr>
              <w:jc w:val="both"/>
              <w:rPr>
                <w:rFonts w:ascii="Calibri" w:hAnsi="Calibri"/>
                <w:outline w:val="0"/>
                <w:color w:val="005392"/>
                <w:lang w:val="es-ES_tradnl"/>
                <w14:textFill>
                  <w14:solidFill>
                    <w14:srgbClr w14:val="005493"/>
                  </w14:solidFill>
                </w14:textFill>
              </w:rPr>
            </w:pP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Quiero</w:t>
            </w: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 xml:space="preserve"> que la condecoraci</w:t>
            </w:r>
            <w:r>
              <w:rPr>
                <w:rFonts w:ascii="Calibri" w:hAnsi="Calibri" w:hint="default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n se la imponga una mujer y que la escena transcurra en el interior en el que en una de las paredes figure un cartel de la secci</w:t>
            </w:r>
            <w:r>
              <w:rPr>
                <w:rFonts w:ascii="Calibri" w:hAnsi="Calibri" w:hint="default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Fonts w:ascii="Calibri" w:hAnsi="Calibri"/>
                <w:outline w:val="0"/>
                <w:color w:val="005392"/>
                <w:rtl w:val="0"/>
                <w14:textFill>
                  <w14:solidFill>
                    <w14:srgbClr w14:val="005493"/>
                  </w14:solidFill>
                </w14:textFill>
              </w:rPr>
              <w:t>n femenina</w:t>
            </w:r>
          </w:p>
          <w:p>
            <w:pPr>
              <w:pStyle w:val="Cuerpo"/>
              <w:numPr>
                <w:ilvl w:val="0"/>
                <w:numId w:val="1"/>
              </w:numPr>
              <w:jc w:val="both"/>
              <w:rPr>
                <w:rFonts w:ascii="Calibri" w:hAnsi="Calibri"/>
                <w:outline w:val="0"/>
                <w:color w:val="005392"/>
                <w:lang w:val="es-ES_tradnl"/>
                <w14:textFill>
                  <w14:solidFill>
                    <w14:srgbClr w14:val="005493"/>
                  </w14:solidFill>
                </w14:textFill>
              </w:rPr>
            </w:pP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 xml:space="preserve">Quiero que la escena sea en blanco y negro; que sea un </w:t>
            </w: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p</w:t>
            </w:r>
            <w:r>
              <w:rPr>
                <w:rFonts w:ascii="Calibri" w:hAnsi="Calibri" w:hint="default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ster</w:t>
            </w: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 xml:space="preserve"> pegado en la pared en el que </w:t>
            </w: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figuren</w:t>
            </w: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 xml:space="preserve"> un supuesto organigrama titulado Organizaci</w:t>
            </w:r>
            <w:r>
              <w:rPr>
                <w:rFonts w:ascii="Calibri" w:hAnsi="Calibri" w:hint="default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n Femenina de FET y las JONS, que sean seis mujeres las que van a recibir la condecoraci</w:t>
            </w:r>
            <w:r>
              <w:rPr>
                <w:rFonts w:ascii="Calibri" w:hAnsi="Calibri" w:hint="default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n pero que no est</w:t>
            </w:r>
            <w:r>
              <w:rPr>
                <w:rFonts w:ascii="Calibri" w:hAnsi="Calibri" w:hint="default"/>
                <w:outline w:val="0"/>
                <w:color w:val="005392"/>
                <w:rtl w:val="0"/>
                <w:lang w:val="fr-FR"/>
                <w14:textFill>
                  <w14:solidFill>
                    <w14:srgbClr w14:val="005493"/>
                  </w14:solidFill>
                </w14:textFill>
              </w:rPr>
              <w:t>é</w:t>
            </w: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n alineadas</w:t>
            </w:r>
          </w:p>
        </w:tc>
        <w:tc>
          <w:tcPr>
            <w:tcW w:type="dxa" w:w="118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Calibri" w:cs="Arial Unicode MS" w:hAnsi="Calibri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5392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5493"/>
                  </w14:solidFill>
                </w14:textFill>
              </w:rPr>
              <w:t>3/2026</w:t>
            </w:r>
          </w:p>
        </w:tc>
      </w:tr>
      <w:tr>
        <w:tblPrEx>
          <w:shd w:val="clear" w:color="auto" w:fill="cadfff"/>
        </w:tblPrEx>
        <w:trPr>
          <w:trHeight w:val="1518" w:hRule="atLeast"/>
        </w:trPr>
        <w:tc>
          <w:tcPr>
            <w:tcW w:type="dxa" w:w="223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Helvetica" w:hAnsi="Helvetica"/>
                <w:b w:val="1"/>
                <w:bCs w:val="1"/>
                <w:outline w:val="0"/>
                <w:color w:val="005392"/>
                <w:sz w:val="24"/>
                <w:szCs w:val="24"/>
                <w:u w:color="005493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Tabla Gastos (Propuesta)</w:t>
            </w:r>
          </w:p>
        </w:tc>
        <w:tc>
          <w:tcPr>
            <w:tcW w:type="dxa" w:w="17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Calibri" w:hAnsi="Calibri"/>
                <w:outline w:val="0"/>
                <w:color w:val="005392"/>
                <w:sz w:val="22"/>
                <w:szCs w:val="22"/>
                <w:u w:color="005493"/>
                <w:rtl w:val="0"/>
                <w14:textFill>
                  <w14:solidFill>
                    <w14:srgbClr w14:val="005493"/>
                  </w14:solidFill>
                </w14:textFill>
              </w:rPr>
              <w:t>Napkin.ai</w:t>
            </w:r>
          </w:p>
        </w:tc>
        <w:tc>
          <w:tcPr>
            <w:tcW w:type="dxa" w:w="442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</w:pPr>
            <w:r>
              <w:rPr>
                <w:rStyle w:val="Ninguno"/>
                <w:rFonts w:ascii="Calibri" w:hAnsi="Calibri"/>
                <w:outline w:val="0"/>
                <w:color w:val="005392"/>
                <w:u w:color="005493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Texto estructurado con ingresos (15/9 pts) y desglose de gastos m</w:t>
            </w:r>
            <w:r>
              <w:rPr>
                <w:rStyle w:val="Ninguno"/>
                <w:rFonts w:ascii="Calibri" w:hAnsi="Calibri" w:hint="default"/>
                <w:outline w:val="0"/>
                <w:color w:val="005392"/>
                <w:u w:color="005493"/>
                <w:rtl w:val="0"/>
                <w:lang w:val="fr-FR"/>
                <w14:textFill>
                  <w14:solidFill>
                    <w14:srgbClr w14:val="005493"/>
                  </w14:solidFill>
                </w14:textFill>
              </w:rPr>
              <w:t>é</w:t>
            </w:r>
            <w:r>
              <w:rPr>
                <w:rStyle w:val="Ninguno"/>
                <w:rFonts w:ascii="Calibri" w:hAnsi="Calibri"/>
                <w:outline w:val="0"/>
                <w:color w:val="005392"/>
                <w:u w:color="005493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dicos y estraperlo.</w:t>
            </w:r>
          </w:p>
        </w:tc>
        <w:tc>
          <w:tcPr>
            <w:tcW w:type="dxa" w:w="118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  <w:jc w:val="center"/>
            </w:pP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2/</w:t>
            </w:r>
            <w:r>
              <w:rPr>
                <w:rStyle w:val="Ninguno"/>
                <w:rFonts w:ascii="Calibri" w:hAnsi="Calibri"/>
                <w:outline w:val="0"/>
                <w:color w:val="005392"/>
                <w:u w:color="005493"/>
                <w:rtl w:val="0"/>
                <w14:textFill>
                  <w14:solidFill>
                    <w14:srgbClr w14:val="005493"/>
                  </w14:solidFill>
                </w14:textFill>
              </w:rPr>
              <w:t>2026</w:t>
            </w:r>
          </w:p>
        </w:tc>
      </w:tr>
      <w:tr>
        <w:tblPrEx>
          <w:shd w:val="clear" w:color="auto" w:fill="cadfff"/>
        </w:tblPrEx>
        <w:trPr>
          <w:trHeight w:val="1989" w:hRule="atLeast"/>
        </w:trPr>
        <w:tc>
          <w:tcPr>
            <w:tcW w:type="dxa" w:w="223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Helvetica" w:hAnsi="Helvetica"/>
                <w:b w:val="1"/>
                <w:bCs w:val="1"/>
                <w:outline w:val="0"/>
                <w:color w:val="005392"/>
                <w:sz w:val="24"/>
                <w:szCs w:val="24"/>
                <w:u w:color="005493"/>
                <w:rtl w:val="0"/>
                <w:lang w:val="it-IT"/>
                <w14:textFill>
                  <w14:solidFill>
                    <w14:srgbClr w14:val="005493"/>
                  </w14:solidFill>
                </w14:textFill>
              </w:rPr>
              <w:t>Infograf</w:t>
            </w:r>
            <w:r>
              <w:rPr>
                <w:rStyle w:val="Ninguno"/>
                <w:rFonts w:ascii="Helvetica" w:hAnsi="Helvetica" w:hint="default"/>
                <w:b w:val="1"/>
                <w:bCs w:val="1"/>
                <w:outline w:val="0"/>
                <w:color w:val="005392"/>
                <w:sz w:val="24"/>
                <w:szCs w:val="24"/>
                <w:u w:color="005493"/>
                <w:rtl w:val="0"/>
                <w14:textFill>
                  <w14:solidFill>
                    <w14:srgbClr w14:val="005493"/>
                  </w14:solidFill>
                </w14:textFill>
              </w:rPr>
              <w:t>í</w:t>
            </w:r>
            <w:r>
              <w:rPr>
                <w:rStyle w:val="Ninguno"/>
                <w:rFonts w:ascii="Helvetica" w:hAnsi="Helvetica"/>
                <w:b w:val="1"/>
                <w:bCs w:val="1"/>
                <w:outline w:val="0"/>
                <w:color w:val="005392"/>
                <w:sz w:val="24"/>
                <w:szCs w:val="24"/>
                <w:u w:color="005493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a Luisa (Dise</w:t>
            </w:r>
            <w:r>
              <w:rPr>
                <w:rStyle w:val="Ninguno"/>
                <w:rFonts w:ascii="Helvetica" w:hAnsi="Helvetica" w:hint="default"/>
                <w:b w:val="1"/>
                <w:bCs w:val="1"/>
                <w:outline w:val="0"/>
                <w:color w:val="005392"/>
                <w:sz w:val="24"/>
                <w:szCs w:val="24"/>
                <w:u w:color="005493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ñ</w:t>
            </w:r>
            <w:r>
              <w:rPr>
                <w:rStyle w:val="Ninguno"/>
                <w:rFonts w:ascii="Helvetica" w:hAnsi="Helvetica"/>
                <w:b w:val="1"/>
                <w:bCs w:val="1"/>
                <w:outline w:val="0"/>
                <w:color w:val="005392"/>
                <w:sz w:val="24"/>
                <w:szCs w:val="24"/>
                <w:u w:color="005493"/>
                <w:rtl w:val="0"/>
                <w:lang w:val="it-IT"/>
                <w14:textFill>
                  <w14:solidFill>
                    <w14:srgbClr w14:val="005493"/>
                  </w14:solidFill>
                </w14:textFill>
              </w:rPr>
              <w:t>o)</w:t>
            </w:r>
          </w:p>
        </w:tc>
        <w:tc>
          <w:tcPr>
            <w:tcW w:type="dxa" w:w="17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Calibri" w:hAnsi="Calibri"/>
                <w:outline w:val="0"/>
                <w:color w:val="005392"/>
                <w:sz w:val="22"/>
                <w:szCs w:val="22"/>
                <w:u w:color="005493"/>
                <w:rtl w:val="0"/>
                <w14:textFill>
                  <w14:solidFill>
                    <w14:srgbClr w14:val="005493"/>
                  </w14:solidFill>
                </w14:textFill>
              </w:rPr>
              <w:t>Canva (IA Magic Design)</w:t>
            </w:r>
          </w:p>
        </w:tc>
        <w:tc>
          <w:tcPr>
            <w:tcW w:type="dxa" w:w="442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</w:pPr>
            <w:r>
              <w:rPr>
                <w:rStyle w:val="Ninguno"/>
                <w:rFonts w:ascii="Calibri" w:hAnsi="Calibri"/>
                <w:outline w:val="0"/>
                <w:color w:val="005392"/>
                <w:u w:color="005493"/>
                <w:rtl w:val="0"/>
                <w:lang w:val="it-IT"/>
                <w14:textFill>
                  <w14:solidFill>
                    <w14:srgbClr w14:val="005493"/>
                  </w14:solidFill>
                </w14:textFill>
              </w:rPr>
              <w:t>"Infograf</w:t>
            </w:r>
            <w:r>
              <w:rPr>
                <w:rStyle w:val="Ninguno"/>
                <w:rFonts w:ascii="Calibri" w:hAnsi="Calibri" w:hint="default"/>
                <w:outline w:val="0"/>
                <w:color w:val="005392"/>
                <w:u w:color="005493"/>
                <w:rtl w:val="0"/>
                <w14:textFill>
                  <w14:solidFill>
                    <w14:srgbClr w14:val="005493"/>
                  </w14:solidFill>
                </w14:textFill>
              </w:rPr>
              <w:t>í</w:t>
            </w:r>
            <w:r>
              <w:rPr>
                <w:rStyle w:val="Ninguno"/>
                <w:rFonts w:ascii="Calibri" w:hAnsi="Calibri"/>
                <w:outline w:val="0"/>
                <w:color w:val="005392"/>
                <w:u w:color="005493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a vintage sepia sobre las prohibiciones legales de la mujer en 1945: trabajo, banca, viajes..."</w:t>
            </w:r>
          </w:p>
        </w:tc>
        <w:tc>
          <w:tcPr>
            <w:tcW w:type="dxa" w:w="118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jc w:val="center"/>
            </w:pPr>
            <w:r>
              <w:rPr>
                <w:rFonts w:ascii="Calibri" w:hAnsi="Calibri"/>
                <w:outline w:val="0"/>
                <w:color w:val="005392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2/</w:t>
            </w:r>
            <w:r>
              <w:rPr>
                <w:rStyle w:val="Ninguno"/>
                <w:rFonts w:ascii="Calibri" w:hAnsi="Calibri"/>
                <w:outline w:val="0"/>
                <w:color w:val="005392"/>
                <w:u w:color="005493"/>
                <w:rtl w:val="0"/>
                <w14:textFill>
                  <w14:solidFill>
                    <w14:srgbClr w14:val="005493"/>
                  </w14:solidFill>
                </w14:textFill>
              </w:rPr>
              <w:t>2026</w:t>
            </w:r>
          </w:p>
        </w:tc>
      </w:tr>
    </w:tbl>
    <w:p>
      <w:pPr>
        <w:pStyle w:val="Cuerpo"/>
        <w:widowControl w:val="0"/>
        <w:ind w:left="108" w:hanging="108"/>
      </w:pPr>
    </w:p>
    <w:p>
      <w:pPr>
        <w:pStyle w:val="Por omisión"/>
        <w:suppressAutoHyphens w:val="1"/>
        <w:spacing w:before="0" w:line="240" w:lineRule="auto"/>
        <w:rPr>
          <w:rStyle w:val="Ninguno"/>
          <w:outline w:val="0"/>
          <w:color w:val="005493"/>
          <w:sz w:val="32"/>
          <w:szCs w:val="32"/>
          <w:u w:color="005493"/>
          <w:shd w:val="clear" w:color="auto" w:fill="ffffff"/>
          <w14:textFill>
            <w14:solidFill>
              <w14:srgbClr w14:val="005493"/>
            </w14:solidFill>
          </w14:textFill>
        </w:rPr>
      </w:pPr>
    </w:p>
    <w:p>
      <w:pPr>
        <w:pStyle w:val="Por omisión"/>
        <w:suppressAutoHyphens w:val="1"/>
        <w:spacing w:before="0" w:line="240" w:lineRule="auto"/>
        <w:rPr>
          <w:rStyle w:val="Ninguno"/>
          <w:outline w:val="0"/>
          <w:color w:val="005493"/>
          <w:sz w:val="32"/>
          <w:szCs w:val="32"/>
          <w:u w:color="005493"/>
          <w:shd w:val="clear" w:color="auto" w:fill="ffffff"/>
          <w14:textFill>
            <w14:solidFill>
              <w14:srgbClr w14:val="005493"/>
            </w14:solidFill>
          </w14:textFill>
        </w:rPr>
      </w:pPr>
    </w:p>
    <w:p>
      <w:pPr>
        <w:pStyle w:val="Cuerpo A"/>
        <w:spacing w:line="264" w:lineRule="auto"/>
        <w:jc w:val="both"/>
        <w:rPr>
          <w:rStyle w:val="Ninguno"/>
          <w:rFonts w:ascii="Calibri" w:cs="Calibri" w:hAnsi="Calibri" w:eastAsia="Calibri"/>
          <w:b w:val="1"/>
          <w:bCs w:val="1"/>
          <w:outline w:val="0"/>
          <w:color w:val="005493"/>
          <w:sz w:val="24"/>
          <w:szCs w:val="24"/>
          <w:u w:color="005493"/>
          <w14:textFill>
            <w14:solidFill>
              <w14:srgbClr w14:val="005493"/>
            </w14:solidFill>
          </w14:textFill>
        </w:rPr>
      </w:pPr>
      <w:r>
        <w:rPr>
          <w:rStyle w:val="Ninguno"/>
          <w:rtl w:val="0"/>
          <w:lang w:val="es-ES_tradnl"/>
        </w:rPr>
        <w:t>-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</w:t>
      </w:r>
      <w:r>
        <w:rPr>
          <w:rStyle w:val="Ninguno"/>
          <w:rFonts w:ascii="Calibri" w:hAnsi="Calibri"/>
          <w:b w:val="1"/>
          <w:bCs w:val="1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 xml:space="preserve">Imagen cola de racionamiento en Murcia </w:t>
      </w:r>
    </w:p>
    <w:p>
      <w:pPr>
        <w:pStyle w:val="Cuerpo A"/>
        <w:numPr>
          <w:ilvl w:val="0"/>
          <w:numId w:val="3"/>
        </w:numPr>
        <w:bidi w:val="0"/>
        <w:spacing w:line="264" w:lineRule="auto"/>
        <w:ind w:right="0"/>
        <w:jc w:val="both"/>
        <w:rPr>
          <w:rFonts w:ascii="Calibri" w:hAnsi="Calibri"/>
          <w:outline w:val="0"/>
          <w:color w:val="005493"/>
          <w:sz w:val="24"/>
          <w:szCs w:val="24"/>
          <w:rtl w:val="0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 xml:space="preserve">Nombre de la herramienta: GEMINI </w:t>
      </w:r>
    </w:p>
    <w:p>
      <w:pPr>
        <w:pStyle w:val="Cuerpo A"/>
        <w:numPr>
          <w:ilvl w:val="0"/>
          <w:numId w:val="3"/>
        </w:numPr>
        <w:bidi w:val="0"/>
        <w:spacing w:line="264" w:lineRule="auto"/>
        <w:ind w:right="0"/>
        <w:jc w:val="both"/>
        <w:rPr>
          <w:rFonts w:ascii="Calibri" w:hAnsi="Calibri"/>
          <w:outline w:val="0"/>
          <w:color w:val="005493"/>
          <w:sz w:val="24"/>
          <w:szCs w:val="24"/>
          <w:rtl w:val="0"/>
          <w:lang w:val="de-DE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de-DE"/>
          <w14:textFill>
            <w14:solidFill>
              <w14:srgbClr w14:val="005493"/>
            </w14:solidFill>
          </w14:textFill>
        </w:rPr>
        <w:t>Versi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 del modelo (Nano Banana Gemini 3.1 Flash Image)</w:t>
      </w:r>
    </w:p>
    <w:p>
      <w:pPr>
        <w:pStyle w:val="Cuerpo A"/>
        <w:numPr>
          <w:ilvl w:val="0"/>
          <w:numId w:val="3"/>
        </w:numPr>
        <w:bidi w:val="0"/>
        <w:spacing w:line="264" w:lineRule="auto"/>
        <w:ind w:right="0"/>
        <w:jc w:val="both"/>
        <w:rPr>
          <w:rFonts w:ascii="Calibri" w:hAnsi="Calibri"/>
          <w:outline w:val="0"/>
          <w:color w:val="005493"/>
          <w:sz w:val="24"/>
          <w:szCs w:val="24"/>
          <w:rtl w:val="0"/>
          <w:lang w:val="pt-PT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pt-PT"/>
          <w14:textFill>
            <w14:solidFill>
              <w14:srgbClr w14:val="005493"/>
            </w14:solidFill>
          </w14:textFill>
        </w:rPr>
        <w:t>Prompt exacto utilizado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: Introduce una imagen de la Cola del Racionamiento en Murcia ubicada en la plaza de las flores o en San Pedro</w:t>
      </w:r>
    </w:p>
    <w:p>
      <w:pPr>
        <w:pStyle w:val="Cuerpo A"/>
        <w:numPr>
          <w:ilvl w:val="0"/>
          <w:numId w:val="3"/>
        </w:numPr>
        <w:bidi w:val="0"/>
        <w:spacing w:line="264" w:lineRule="auto"/>
        <w:ind w:right="0"/>
        <w:jc w:val="both"/>
        <w:rPr>
          <w:rFonts w:ascii="Calibri" w:hAnsi="Calibri"/>
          <w:outline w:val="0"/>
          <w:color w:val="005493"/>
          <w:sz w:val="24"/>
          <w:szCs w:val="24"/>
          <w:rtl w:val="0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Fecha aproximada de generaci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n: 1 de febrero de 2026</w:t>
      </w:r>
    </w:p>
    <w:p>
      <w:pPr>
        <w:pStyle w:val="Cuerpo A"/>
        <w:numPr>
          <w:ilvl w:val="0"/>
          <w:numId w:val="5"/>
        </w:numPr>
        <w:bidi w:val="0"/>
        <w:spacing w:line="264" w:lineRule="auto"/>
        <w:ind w:right="0"/>
        <w:jc w:val="both"/>
        <w:rPr>
          <w:rFonts w:ascii="Calibri" w:hAnsi="Calibri"/>
          <w:b w:val="1"/>
          <w:bCs w:val="1"/>
          <w:outline w:val="0"/>
          <w:color w:val="005493"/>
          <w:sz w:val="24"/>
          <w:szCs w:val="24"/>
          <w:rtl w:val="0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Imagen secci</w:t>
      </w:r>
      <w:r>
        <w:rPr>
          <w:rStyle w:val="Ninguno"/>
          <w:rFonts w:ascii="Calibri" w:hAnsi="Calibri" w:hint="default"/>
          <w:b w:val="1"/>
          <w:bCs w:val="1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b w:val="1"/>
          <w:bCs w:val="1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 femenina</w:t>
      </w:r>
    </w:p>
    <w:p>
      <w:pPr>
        <w:pStyle w:val="Cuerpo A"/>
        <w:numPr>
          <w:ilvl w:val="0"/>
          <w:numId w:val="3"/>
        </w:numPr>
        <w:bidi w:val="0"/>
        <w:spacing w:line="264" w:lineRule="auto"/>
        <w:ind w:right="0"/>
        <w:jc w:val="both"/>
        <w:rPr>
          <w:rFonts w:ascii="Calibri" w:hAnsi="Calibri"/>
          <w:outline w:val="0"/>
          <w:color w:val="005493"/>
          <w:sz w:val="24"/>
          <w:szCs w:val="24"/>
          <w:rtl w:val="0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 xml:space="preserve">Nombre de la herramienta: GEMINI </w:t>
      </w:r>
    </w:p>
    <w:p>
      <w:pPr>
        <w:pStyle w:val="Cuerpo A"/>
        <w:numPr>
          <w:ilvl w:val="0"/>
          <w:numId w:val="3"/>
        </w:numPr>
        <w:bidi w:val="0"/>
        <w:spacing w:line="264" w:lineRule="auto"/>
        <w:ind w:right="0"/>
        <w:jc w:val="both"/>
        <w:rPr>
          <w:rFonts w:ascii="Calibri" w:hAnsi="Calibri"/>
          <w:outline w:val="0"/>
          <w:color w:val="005493"/>
          <w:sz w:val="24"/>
          <w:szCs w:val="24"/>
          <w:rtl w:val="0"/>
          <w:lang w:val="de-DE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de-DE"/>
          <w14:textFill>
            <w14:solidFill>
              <w14:srgbClr w14:val="005493"/>
            </w14:solidFill>
          </w14:textFill>
        </w:rPr>
        <w:t>Versi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 del modelo (Nano Banana Gemini 3.1 Flash Image)</w:t>
      </w:r>
    </w:p>
    <w:p>
      <w:pPr>
        <w:pStyle w:val="Cuerpo A"/>
        <w:numPr>
          <w:ilvl w:val="0"/>
          <w:numId w:val="3"/>
        </w:numPr>
        <w:bidi w:val="0"/>
        <w:spacing w:line="264" w:lineRule="auto"/>
        <w:ind w:right="0"/>
        <w:jc w:val="both"/>
        <w:rPr>
          <w:rFonts w:ascii="Calibri" w:hAnsi="Calibri"/>
          <w:outline w:val="0"/>
          <w:color w:val="005493"/>
          <w:sz w:val="24"/>
          <w:szCs w:val="24"/>
          <w:rtl w:val="0"/>
          <w:lang w:val="pt-PT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pt-PT"/>
          <w14:textFill>
            <w14:solidFill>
              <w14:srgbClr w14:val="005493"/>
            </w14:solidFill>
          </w14:textFill>
        </w:rPr>
        <w:t>Prompt exacto utilizado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: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ver tabla superior</w:t>
      </w:r>
    </w:p>
    <w:p>
      <w:pPr>
        <w:pStyle w:val="Cuerpo A"/>
        <w:bidi w:val="0"/>
        <w:spacing w:line="264" w:lineRule="auto"/>
        <w:ind w:left="0" w:right="0" w:firstLine="0"/>
        <w:jc w:val="both"/>
        <w:rPr>
          <w:rStyle w:val="Ninguno"/>
          <w:rFonts w:ascii="Calibri" w:cs="Calibri" w:hAnsi="Calibri" w:eastAsia="Calibri"/>
          <w:b w:val="1"/>
          <w:bCs w:val="1"/>
          <w:outline w:val="0"/>
          <w:color w:val="005493"/>
          <w:sz w:val="24"/>
          <w:szCs w:val="24"/>
          <w:u w:color="005493"/>
          <w:rtl w:val="0"/>
          <w14:textFill>
            <w14:solidFill>
              <w14:srgbClr w14:val="005493"/>
            </w14:solidFill>
          </w14:textFill>
        </w:rPr>
      </w:pPr>
    </w:p>
    <w:p>
      <w:pPr>
        <w:pStyle w:val="Cuerpo A"/>
        <w:spacing w:line="264" w:lineRule="auto"/>
        <w:jc w:val="both"/>
        <w:rPr>
          <w:rStyle w:val="Ninguno"/>
          <w:rFonts w:ascii="Calibri" w:cs="Calibri" w:hAnsi="Calibri" w:eastAsia="Calibri"/>
          <w:outline w:val="0"/>
          <w:color w:val="005493"/>
          <w:sz w:val="24"/>
          <w:szCs w:val="24"/>
          <w:u w:color="005493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 xml:space="preserve">- </w:t>
      </w:r>
      <w:r>
        <w:rPr>
          <w:rStyle w:val="Ninguno"/>
          <w:rFonts w:ascii="Calibri" w:hAnsi="Calibri"/>
          <w:b w:val="1"/>
          <w:bCs w:val="1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Tabla de gastos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. Nombre de la herramienta: GEMINI. Modelo y fecha: igual que el anterior. Prompt exacto utilizado: Plantea unos gastos fijos semanales de una familia compuesta por los padres y dos hijos en Murcia en los a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ñ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os cuarenta o cincuenta del siglo XX. Desglosados en gastos de luz, agua, comida y otros gastos como ropa, productos de limpieza... Incluye los precios topados por el gobierno y los del mercado negro. A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ñ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ade el salario mensual del padre y la madre. Incluye en la lista de precios con la cartilla de racionamiento y en el mercado negro los art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culos: tocino y huevos. A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ñ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ade gastos extras de visita m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é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dica y medicamentos. En el desglose de los gastos incluye los gastos en alimentos, agua, luz, productos de limpieza, ropa de una familia de 4 miembros al mes; incluye tambi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fr-FR"/>
          <w14:textFill>
            <w14:solidFill>
              <w14:srgbClr w14:val="005493"/>
            </w14:solidFill>
          </w14:textFill>
        </w:rPr>
        <w:t>é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 ese gasto extra en m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fr-FR"/>
          <w14:textFill>
            <w14:solidFill>
              <w14:srgbClr w14:val="005493"/>
            </w14:solidFill>
          </w14:textFill>
        </w:rPr>
        <w:t>é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 xml:space="preserve">dico y medicinas. 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¿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qu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fr-FR"/>
          <w14:textFill>
            <w14:solidFill>
              <w14:srgbClr w14:val="005493"/>
            </w14:solidFill>
          </w14:textFill>
        </w:rPr>
        <w:t xml:space="preserve">é 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salarios ten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an un obrero de la construcci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 y un trabajador de una coservera en Murcia para hacer frente a los gastos mensuales?</w:t>
      </w:r>
    </w:p>
    <w:p>
      <w:pPr>
        <w:pStyle w:val="Cuerpo A"/>
        <w:spacing w:line="264" w:lineRule="auto"/>
        <w:jc w:val="both"/>
        <w:rPr>
          <w:rStyle w:val="Ninguno"/>
          <w:rFonts w:ascii="Calibri" w:cs="Calibri" w:hAnsi="Calibri" w:eastAsia="Calibri"/>
          <w:outline w:val="0"/>
          <w:color w:val="005493"/>
          <w:sz w:val="24"/>
          <w:szCs w:val="24"/>
          <w:u w:color="005493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 xml:space="preserve">- </w:t>
      </w:r>
      <w:r>
        <w:rPr>
          <w:rStyle w:val="Ninguno"/>
          <w:rFonts w:ascii="Calibri" w:hAnsi="Calibri"/>
          <w:b w:val="1"/>
          <w:bCs w:val="1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 xml:space="preserve">Infografia. 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 xml:space="preserve">Prompts exacto utilizado  en 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nl-NL"/>
          <w14:textFill>
            <w14:solidFill>
              <w14:srgbClr w14:val="005493"/>
            </w14:solidFill>
          </w14:textFill>
        </w:rPr>
        <w:t>CANVA</w:t>
      </w:r>
    </w:p>
    <w:p>
      <w:pPr>
        <w:pStyle w:val="Cuerpo A"/>
        <w:spacing w:line="264" w:lineRule="auto"/>
        <w:jc w:val="both"/>
        <w:rPr>
          <w:rStyle w:val="Ninguno"/>
          <w:rFonts w:ascii="Calibri" w:cs="Calibri" w:hAnsi="Calibri" w:eastAsia="Calibri"/>
          <w:outline w:val="0"/>
          <w:color w:val="005493"/>
          <w:sz w:val="24"/>
          <w:szCs w:val="24"/>
          <w:u w:color="005493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OBJETIVO: Explicar visualmente el concepto de "Minor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a de Edad Perpetua" para una mujer en la Espa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ñ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pt-PT"/>
          <w14:textFill>
            <w14:solidFill>
              <w14:srgbClr w14:val="005493"/>
            </w14:solidFill>
          </w14:textFill>
        </w:rPr>
        <w:t>a de la autarqu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n-US"/>
          <w14:textFill>
            <w14:solidFill>
              <w14:srgbClr w14:val="005493"/>
            </w14:solidFill>
          </w14:textFill>
        </w:rPr>
        <w:t>a (1940s).</w:t>
      </w:r>
    </w:p>
    <w:p>
      <w:pPr>
        <w:pStyle w:val="Cuerpo A"/>
        <w:spacing w:line="264" w:lineRule="auto"/>
        <w:jc w:val="both"/>
        <w:rPr>
          <w:rStyle w:val="Ninguno"/>
          <w:rFonts w:ascii="Calibri" w:cs="Calibri" w:hAnsi="Calibri" w:eastAsia="Calibri"/>
          <w:outline w:val="0"/>
          <w:color w:val="005493"/>
          <w:sz w:val="24"/>
          <w:szCs w:val="24"/>
          <w:u w:color="005493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CONTENIDO: Crea un dise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ñ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o de l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nea de tiempo o comparaci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 vertical. El t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tulo debe ser: "LA VIDA DE LUISA: RESTRICCIONES LEGALES (1945)".</w:t>
      </w:r>
    </w:p>
    <w:p>
      <w:pPr>
        <w:pStyle w:val="Cuerpo A"/>
        <w:spacing w:line="264" w:lineRule="auto"/>
        <w:jc w:val="both"/>
        <w:rPr>
          <w:rStyle w:val="Ninguno"/>
          <w:rFonts w:ascii="Calibri" w:cs="Calibri" w:hAnsi="Calibri" w:eastAsia="Calibri"/>
          <w:outline w:val="0"/>
          <w:color w:val="005493"/>
          <w:sz w:val="24"/>
          <w:szCs w:val="24"/>
          <w:u w:color="005493"/>
          <w14:textFill>
            <w14:solidFill>
              <w14:srgbClr w14:val="005493"/>
            </w14:solidFill>
          </w14:textFill>
        </w:rPr>
      </w:pPr>
    </w:p>
    <w:p>
      <w:pPr>
        <w:pStyle w:val="Cuerpo A"/>
        <w:spacing w:line="264" w:lineRule="auto"/>
        <w:jc w:val="both"/>
        <w:rPr>
          <w:rStyle w:val="Ninguno"/>
          <w:rFonts w:ascii="Calibri" w:cs="Calibri" w:hAnsi="Calibri" w:eastAsia="Calibri"/>
          <w:outline w:val="0"/>
          <w:color w:val="005493"/>
          <w:sz w:val="24"/>
          <w:szCs w:val="24"/>
          <w:u w:color="005493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Secci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 1: "EL TRABAJO" (No puede trabajar sin Permiso Marital, no puede cobrar su propio sueldo).</w:t>
      </w:r>
    </w:p>
    <w:p>
      <w:pPr>
        <w:pStyle w:val="Cuerpo A"/>
        <w:spacing w:line="264" w:lineRule="auto"/>
        <w:jc w:val="both"/>
        <w:rPr>
          <w:rStyle w:val="Ninguno"/>
          <w:rFonts w:ascii="Calibri" w:cs="Calibri" w:hAnsi="Calibri" w:eastAsia="Calibri"/>
          <w:outline w:val="0"/>
          <w:color w:val="005493"/>
          <w:sz w:val="24"/>
          <w:szCs w:val="24"/>
          <w:u w:color="005493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Secci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pt-PT"/>
          <w14:textFill>
            <w14:solidFill>
              <w14:srgbClr w14:val="005493"/>
            </w14:solidFill>
          </w14:textFill>
        </w:rPr>
        <w:t>n 2: "LA ADMINISTRACI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N" (No puede abrir una cuenta bancaria, no puede obtener pasaporte ni viajar sin autorizaci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 de su tutor legal: padre, marido o hermano).</w:t>
      </w:r>
    </w:p>
    <w:p>
      <w:pPr>
        <w:pStyle w:val="Cuerpo A"/>
        <w:spacing w:line="264" w:lineRule="auto"/>
        <w:jc w:val="both"/>
        <w:rPr>
          <w:rStyle w:val="Ninguno"/>
          <w:rFonts w:ascii="Calibri" w:cs="Calibri" w:hAnsi="Calibri" w:eastAsia="Calibri"/>
          <w:outline w:val="0"/>
          <w:color w:val="005493"/>
          <w:sz w:val="24"/>
          <w:szCs w:val="24"/>
          <w:u w:color="005493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Secci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 3: "LA MORAL" (Vigilancia de la Secci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 Femenina: pautas de vestimenta, comportamiento social, moral cat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lica estricta).</w:t>
      </w:r>
    </w:p>
    <w:p>
      <w:pPr>
        <w:pStyle w:val="Cuerpo A"/>
        <w:spacing w:line="264" w:lineRule="auto"/>
        <w:jc w:val="both"/>
      </w:pP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ESTILO: Vintage, minimalista, colores sepia, cremas y azules oscuros apagados. Usa iconos claros y sencillos para cada prohibici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n. Deja espacio para a</w:t>
      </w:r>
      <w:r>
        <w:rPr>
          <w:rStyle w:val="Ninguno"/>
          <w:rFonts w:ascii="Calibri" w:hAnsi="Calibri" w:hint="default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ñ</w:t>
      </w:r>
      <w:r>
        <w:rPr>
          <w:rStyle w:val="Ninguno"/>
          <w:rFonts w:ascii="Calibri" w:hAnsi="Calibri"/>
          <w:outline w:val="0"/>
          <w:color w:val="005493"/>
          <w:sz w:val="24"/>
          <w:szCs w:val="24"/>
          <w:u w:color="005493"/>
          <w:rtl w:val="0"/>
          <w:lang w:val="es-ES_tradnl"/>
          <w14:textFill>
            <w14:solidFill>
              <w14:srgbClr w14:val="005493"/>
            </w14:solidFill>
          </w14:textFill>
        </w:rPr>
        <w:t>adir enlaces interactivos a fuentes legales reales (fuero del trabajo) en la plantilla REA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numStyleLink w:val="Viñeta"/>
  </w:abstractNum>
  <w:abstractNum w:abstractNumId="2">
    <w:multiLevelType w:val="hybridMultilevel"/>
    <w:styleLink w:val="Viñeta"/>
    <w:lvl w:ilvl="0">
      <w:start w:val="1"/>
      <w:numFmt w:val="bullet"/>
      <w:suff w:val="tab"/>
      <w:lvlText w:val="•"/>
      <w:lvlJc w:val="left"/>
      <w:pPr>
        <w:ind w:left="1025" w:hanging="458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d2025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840" w:hanging="4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d2025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060" w:hanging="4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d2025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280" w:hanging="4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d2025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500" w:hanging="4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d2025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720" w:hanging="4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d2025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940" w:hanging="4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d2025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160" w:hanging="4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d2025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380" w:hanging="4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d2025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numStyleLink w:val="Viñetas"/>
  </w:abstractNum>
  <w:abstractNum w:abstractNumId="4">
    <w:multiLevelType w:val="hybridMultilevel"/>
    <w:styleLink w:val="Viñetas"/>
    <w:lvl w:ilvl="0">
      <w:start w:val="1"/>
      <w:numFmt w:val="bullet"/>
      <w:suff w:val="tab"/>
      <w:lvlText w:val="-"/>
      <w:lvlJc w:val="left"/>
      <w:pPr>
        <w:ind w:left="189" w:hanging="1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89" w:hanging="1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1389" w:hanging="1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1989" w:hanging="1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2589" w:hanging="1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3189" w:hanging="1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3789" w:hanging="1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4389" w:hanging="1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4989" w:hanging="1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Estilo de tabla 2">
    <w:name w:val="Estilo de tabla 2"/>
    <w:next w:val="Estilo de tabla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pt-P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inguno">
    <w:name w:val="Ninguno"/>
    <w:rPr>
      <w:lang w:val="pt-PT"/>
    </w:rPr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Cuerpo A">
    <w:name w:val="Cuerpo A"/>
    <w:next w:val="Cuerpo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numbering" w:styleId="Viñeta">
    <w:name w:val="Viñeta"/>
    <w:pPr>
      <w:numPr>
        <w:numId w:val="2"/>
      </w:numPr>
    </w:pPr>
  </w:style>
  <w:style w:type="numbering" w:styleId="Viñetas">
    <w:name w:val="Viñetas"/>
    <w:pPr>
      <w:numPr>
        <w:numId w:val="4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