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2CF6C" w14:textId="77777777" w:rsidR="00262A10" w:rsidRDefault="00262A10"/>
    <w:p w14:paraId="440271F7" w14:textId="44B06C80" w:rsidR="00594417" w:rsidRDefault="00594417" w:rsidP="00594417">
      <w:pPr>
        <w:jc w:val="center"/>
      </w:pPr>
      <w:r>
        <w:rPr>
          <w:b/>
          <w:bCs/>
          <w:color w:val="003366"/>
          <w:sz w:val="48"/>
          <w:szCs w:val="48"/>
        </w:rPr>
        <w:t>Guía de Ciberseguridad y Bienestar Digital</w:t>
      </w:r>
    </w:p>
    <w:sdt>
      <w:sdtPr>
        <w:rPr>
          <w:lang w:val="es-ES"/>
        </w:rPr>
        <w:id w:val="1748070696"/>
        <w:docPartObj>
          <w:docPartGallery w:val="Table of Contents"/>
          <w:docPartUnique/>
        </w:docPartObj>
      </w:sdtPr>
      <w:sdtEndPr>
        <w:rPr>
          <w:b/>
          <w:bCs/>
          <w:lang w:val="es"/>
        </w:rPr>
      </w:sdtEndPr>
      <w:sdtContent>
        <w:p w14:paraId="1399E372" w14:textId="175B6856" w:rsidR="00594417" w:rsidRDefault="00594417">
          <w:pPr>
            <w:pStyle w:val="TtuloTDC"/>
          </w:pPr>
          <w:r>
            <w:rPr>
              <w:lang w:val="es-ES"/>
            </w:rPr>
            <w:t>CONTENIDO</w:t>
          </w:r>
        </w:p>
        <w:p w14:paraId="7E08FE27" w14:textId="63D8FB8B" w:rsidR="00594417" w:rsidRDefault="00594417">
          <w:pPr>
            <w:pStyle w:val="TDC1"/>
            <w:tabs>
              <w:tab w:val="right" w:leader="dot" w:pos="8630"/>
            </w:tabs>
            <w:rPr>
              <w:noProof/>
            </w:rPr>
          </w:pPr>
          <w:r>
            <w:fldChar w:fldCharType="begin"/>
          </w:r>
          <w:r>
            <w:instrText xml:space="preserve"> TOC \o "1-3" \h \z \u </w:instrText>
          </w:r>
          <w:r>
            <w:fldChar w:fldCharType="separate"/>
          </w:r>
          <w:hyperlink w:anchor="_Toc224020365" w:history="1">
            <w:r w:rsidRPr="001D4EB4">
              <w:rPr>
                <w:rStyle w:val="Hipervnculo"/>
                <w:noProof/>
              </w:rPr>
              <w:t>1. ¿QUÉ ES LA CIBERSEGURIDAD?</w:t>
            </w:r>
            <w:r>
              <w:rPr>
                <w:noProof/>
                <w:webHidden/>
              </w:rPr>
              <w:tab/>
            </w:r>
            <w:r>
              <w:rPr>
                <w:noProof/>
                <w:webHidden/>
              </w:rPr>
              <w:fldChar w:fldCharType="begin"/>
            </w:r>
            <w:r>
              <w:rPr>
                <w:noProof/>
                <w:webHidden/>
              </w:rPr>
              <w:instrText xml:space="preserve"> PAGEREF _Toc224020365 \h </w:instrText>
            </w:r>
            <w:r>
              <w:rPr>
                <w:noProof/>
                <w:webHidden/>
              </w:rPr>
            </w:r>
            <w:r>
              <w:rPr>
                <w:noProof/>
                <w:webHidden/>
              </w:rPr>
              <w:fldChar w:fldCharType="separate"/>
            </w:r>
            <w:r w:rsidR="00907F32">
              <w:rPr>
                <w:noProof/>
                <w:webHidden/>
              </w:rPr>
              <w:t>2</w:t>
            </w:r>
            <w:r>
              <w:rPr>
                <w:noProof/>
                <w:webHidden/>
              </w:rPr>
              <w:fldChar w:fldCharType="end"/>
            </w:r>
          </w:hyperlink>
        </w:p>
        <w:p w14:paraId="3A0B24E4" w14:textId="57174163" w:rsidR="00594417" w:rsidRDefault="00594417">
          <w:pPr>
            <w:pStyle w:val="TDC1"/>
            <w:tabs>
              <w:tab w:val="right" w:leader="dot" w:pos="8630"/>
            </w:tabs>
            <w:rPr>
              <w:noProof/>
            </w:rPr>
          </w:pPr>
          <w:hyperlink w:anchor="_Toc224020366" w:history="1">
            <w:r w:rsidRPr="001D4EB4">
              <w:rPr>
                <w:rStyle w:val="Hipervnculo"/>
                <w:noProof/>
              </w:rPr>
              <w:t>2. DELITOS INFORMÁTICOS</w:t>
            </w:r>
            <w:r>
              <w:rPr>
                <w:noProof/>
                <w:webHidden/>
              </w:rPr>
              <w:tab/>
            </w:r>
            <w:r>
              <w:rPr>
                <w:noProof/>
                <w:webHidden/>
              </w:rPr>
              <w:fldChar w:fldCharType="begin"/>
            </w:r>
            <w:r>
              <w:rPr>
                <w:noProof/>
                <w:webHidden/>
              </w:rPr>
              <w:instrText xml:space="preserve"> PAGEREF _Toc224020366 \h </w:instrText>
            </w:r>
            <w:r>
              <w:rPr>
                <w:noProof/>
                <w:webHidden/>
              </w:rPr>
            </w:r>
            <w:r>
              <w:rPr>
                <w:noProof/>
                <w:webHidden/>
              </w:rPr>
              <w:fldChar w:fldCharType="separate"/>
            </w:r>
            <w:r w:rsidR="00907F32">
              <w:rPr>
                <w:noProof/>
                <w:webHidden/>
              </w:rPr>
              <w:t>2</w:t>
            </w:r>
            <w:r>
              <w:rPr>
                <w:noProof/>
                <w:webHidden/>
              </w:rPr>
              <w:fldChar w:fldCharType="end"/>
            </w:r>
          </w:hyperlink>
        </w:p>
        <w:p w14:paraId="58931478" w14:textId="1F8F5D2D" w:rsidR="00594417" w:rsidRDefault="00594417">
          <w:pPr>
            <w:pStyle w:val="TDC1"/>
            <w:tabs>
              <w:tab w:val="right" w:leader="dot" w:pos="8630"/>
            </w:tabs>
            <w:rPr>
              <w:noProof/>
            </w:rPr>
          </w:pPr>
          <w:hyperlink w:anchor="_Toc224020367" w:history="1">
            <w:r w:rsidRPr="001D4EB4">
              <w:rPr>
                <w:rStyle w:val="Hipervnculo"/>
                <w:noProof/>
              </w:rPr>
              <w:t>3. ESTAFAS Y AMENAZAS MÁS COMUNES</w:t>
            </w:r>
            <w:r>
              <w:rPr>
                <w:noProof/>
                <w:webHidden/>
              </w:rPr>
              <w:tab/>
            </w:r>
            <w:r>
              <w:rPr>
                <w:noProof/>
                <w:webHidden/>
              </w:rPr>
              <w:fldChar w:fldCharType="begin"/>
            </w:r>
            <w:r>
              <w:rPr>
                <w:noProof/>
                <w:webHidden/>
              </w:rPr>
              <w:instrText xml:space="preserve"> PAGEREF _Toc224020367 \h </w:instrText>
            </w:r>
            <w:r>
              <w:rPr>
                <w:noProof/>
                <w:webHidden/>
              </w:rPr>
            </w:r>
            <w:r>
              <w:rPr>
                <w:noProof/>
                <w:webHidden/>
              </w:rPr>
              <w:fldChar w:fldCharType="separate"/>
            </w:r>
            <w:r w:rsidR="00907F32">
              <w:rPr>
                <w:noProof/>
                <w:webHidden/>
              </w:rPr>
              <w:t>3</w:t>
            </w:r>
            <w:r>
              <w:rPr>
                <w:noProof/>
                <w:webHidden/>
              </w:rPr>
              <w:fldChar w:fldCharType="end"/>
            </w:r>
          </w:hyperlink>
        </w:p>
        <w:p w14:paraId="1D85310A" w14:textId="5A1855D6" w:rsidR="00594417" w:rsidRDefault="00594417">
          <w:pPr>
            <w:pStyle w:val="TDC1"/>
            <w:tabs>
              <w:tab w:val="right" w:leader="dot" w:pos="8630"/>
            </w:tabs>
            <w:rPr>
              <w:noProof/>
            </w:rPr>
          </w:pPr>
          <w:hyperlink w:anchor="_Toc224020368" w:history="1">
            <w:r w:rsidRPr="001D4EB4">
              <w:rPr>
                <w:rStyle w:val="Hipervnculo"/>
                <w:noProof/>
              </w:rPr>
              <w:t>4. CÓMO PROTEGERTE PASO A PASO</w:t>
            </w:r>
            <w:r>
              <w:rPr>
                <w:noProof/>
                <w:webHidden/>
              </w:rPr>
              <w:tab/>
            </w:r>
            <w:r>
              <w:rPr>
                <w:noProof/>
                <w:webHidden/>
              </w:rPr>
              <w:fldChar w:fldCharType="begin"/>
            </w:r>
            <w:r>
              <w:rPr>
                <w:noProof/>
                <w:webHidden/>
              </w:rPr>
              <w:instrText xml:space="preserve"> PAGEREF _Toc224020368 \h </w:instrText>
            </w:r>
            <w:r>
              <w:rPr>
                <w:noProof/>
                <w:webHidden/>
              </w:rPr>
            </w:r>
            <w:r>
              <w:rPr>
                <w:noProof/>
                <w:webHidden/>
              </w:rPr>
              <w:fldChar w:fldCharType="separate"/>
            </w:r>
            <w:r w:rsidR="00907F32">
              <w:rPr>
                <w:noProof/>
                <w:webHidden/>
              </w:rPr>
              <w:t>5</w:t>
            </w:r>
            <w:r>
              <w:rPr>
                <w:noProof/>
                <w:webHidden/>
              </w:rPr>
              <w:fldChar w:fldCharType="end"/>
            </w:r>
          </w:hyperlink>
        </w:p>
        <w:p w14:paraId="19B70043" w14:textId="4465FF79" w:rsidR="00594417" w:rsidRDefault="00594417">
          <w:pPr>
            <w:pStyle w:val="TDC1"/>
            <w:tabs>
              <w:tab w:val="right" w:leader="dot" w:pos="8630"/>
            </w:tabs>
            <w:rPr>
              <w:noProof/>
            </w:rPr>
          </w:pPr>
          <w:hyperlink w:anchor="_Toc224020369" w:history="1">
            <w:r w:rsidRPr="001D4EB4">
              <w:rPr>
                <w:rStyle w:val="Hipervnculo"/>
                <w:noProof/>
              </w:rPr>
              <w:t>5. SALUD Y BIENESTAR DIGITAL</w:t>
            </w:r>
            <w:r>
              <w:rPr>
                <w:noProof/>
                <w:webHidden/>
              </w:rPr>
              <w:tab/>
            </w:r>
            <w:r>
              <w:rPr>
                <w:noProof/>
                <w:webHidden/>
              </w:rPr>
              <w:fldChar w:fldCharType="begin"/>
            </w:r>
            <w:r>
              <w:rPr>
                <w:noProof/>
                <w:webHidden/>
              </w:rPr>
              <w:instrText xml:space="preserve"> PAGEREF _Toc224020369 \h </w:instrText>
            </w:r>
            <w:r>
              <w:rPr>
                <w:noProof/>
                <w:webHidden/>
              </w:rPr>
            </w:r>
            <w:r>
              <w:rPr>
                <w:noProof/>
                <w:webHidden/>
              </w:rPr>
              <w:fldChar w:fldCharType="separate"/>
            </w:r>
            <w:r w:rsidR="00907F32">
              <w:rPr>
                <w:noProof/>
                <w:webHidden/>
              </w:rPr>
              <w:t>6</w:t>
            </w:r>
            <w:r>
              <w:rPr>
                <w:noProof/>
                <w:webHidden/>
              </w:rPr>
              <w:fldChar w:fldCharType="end"/>
            </w:r>
          </w:hyperlink>
        </w:p>
        <w:p w14:paraId="1C91C396" w14:textId="51574629" w:rsidR="00594417" w:rsidRDefault="00594417">
          <w:pPr>
            <w:pStyle w:val="TDC1"/>
            <w:tabs>
              <w:tab w:val="right" w:leader="dot" w:pos="8630"/>
            </w:tabs>
            <w:rPr>
              <w:noProof/>
            </w:rPr>
          </w:pPr>
          <w:hyperlink w:anchor="_Toc224020370" w:history="1">
            <w:r w:rsidRPr="001D4EB4">
              <w:rPr>
                <w:rStyle w:val="Hipervnculo"/>
                <w:noProof/>
              </w:rPr>
              <w:t>6. INTELIGENCIA ARTIFICIAL (IA) Y NUEVOS RIESGOS</w:t>
            </w:r>
            <w:r>
              <w:rPr>
                <w:noProof/>
                <w:webHidden/>
              </w:rPr>
              <w:tab/>
            </w:r>
            <w:r>
              <w:rPr>
                <w:noProof/>
                <w:webHidden/>
              </w:rPr>
              <w:fldChar w:fldCharType="begin"/>
            </w:r>
            <w:r>
              <w:rPr>
                <w:noProof/>
                <w:webHidden/>
              </w:rPr>
              <w:instrText xml:space="preserve"> PAGEREF _Toc224020370 \h </w:instrText>
            </w:r>
            <w:r>
              <w:rPr>
                <w:noProof/>
                <w:webHidden/>
              </w:rPr>
            </w:r>
            <w:r>
              <w:rPr>
                <w:noProof/>
                <w:webHidden/>
              </w:rPr>
              <w:fldChar w:fldCharType="separate"/>
            </w:r>
            <w:r w:rsidR="00907F32">
              <w:rPr>
                <w:noProof/>
                <w:webHidden/>
              </w:rPr>
              <w:t>7</w:t>
            </w:r>
            <w:r>
              <w:rPr>
                <w:noProof/>
                <w:webHidden/>
              </w:rPr>
              <w:fldChar w:fldCharType="end"/>
            </w:r>
          </w:hyperlink>
        </w:p>
        <w:p w14:paraId="1F0922A4" w14:textId="48DA7B43" w:rsidR="00594417" w:rsidRDefault="00594417">
          <w:pPr>
            <w:pStyle w:val="TDC1"/>
            <w:tabs>
              <w:tab w:val="right" w:leader="dot" w:pos="8630"/>
            </w:tabs>
            <w:rPr>
              <w:noProof/>
            </w:rPr>
          </w:pPr>
          <w:hyperlink w:anchor="_Toc224020371" w:history="1">
            <w:r w:rsidRPr="001D4EB4">
              <w:rPr>
                <w:rStyle w:val="Hipervnculo"/>
                <w:noProof/>
              </w:rPr>
              <w:t>7. REDES SOCIALES: PRIVACIDAD</w:t>
            </w:r>
            <w:r>
              <w:rPr>
                <w:noProof/>
                <w:webHidden/>
              </w:rPr>
              <w:tab/>
            </w:r>
            <w:r>
              <w:rPr>
                <w:noProof/>
                <w:webHidden/>
              </w:rPr>
              <w:fldChar w:fldCharType="begin"/>
            </w:r>
            <w:r>
              <w:rPr>
                <w:noProof/>
                <w:webHidden/>
              </w:rPr>
              <w:instrText xml:space="preserve"> PAGEREF _Toc224020371 \h </w:instrText>
            </w:r>
            <w:r>
              <w:rPr>
                <w:noProof/>
                <w:webHidden/>
              </w:rPr>
            </w:r>
            <w:r>
              <w:rPr>
                <w:noProof/>
                <w:webHidden/>
              </w:rPr>
              <w:fldChar w:fldCharType="separate"/>
            </w:r>
            <w:r w:rsidR="00907F32">
              <w:rPr>
                <w:noProof/>
                <w:webHidden/>
              </w:rPr>
              <w:t>7</w:t>
            </w:r>
            <w:r>
              <w:rPr>
                <w:noProof/>
                <w:webHidden/>
              </w:rPr>
              <w:fldChar w:fldCharType="end"/>
            </w:r>
          </w:hyperlink>
        </w:p>
        <w:p w14:paraId="3C82BC8E" w14:textId="1DF2193F" w:rsidR="00594417" w:rsidRDefault="00594417">
          <w:pPr>
            <w:pStyle w:val="TDC1"/>
            <w:tabs>
              <w:tab w:val="right" w:leader="dot" w:pos="8630"/>
            </w:tabs>
            <w:rPr>
              <w:noProof/>
            </w:rPr>
          </w:pPr>
          <w:hyperlink w:anchor="_Toc224020372" w:history="1">
            <w:r w:rsidRPr="001D4EB4">
              <w:rPr>
                <w:rStyle w:val="Hipervnculo"/>
                <w:noProof/>
              </w:rPr>
              <w:t>8. QUÉ HACER SI SOY VÍCTIMA DE UN DELITO</w:t>
            </w:r>
            <w:r>
              <w:rPr>
                <w:noProof/>
                <w:webHidden/>
              </w:rPr>
              <w:tab/>
            </w:r>
            <w:r>
              <w:rPr>
                <w:noProof/>
                <w:webHidden/>
              </w:rPr>
              <w:fldChar w:fldCharType="begin"/>
            </w:r>
            <w:r>
              <w:rPr>
                <w:noProof/>
                <w:webHidden/>
              </w:rPr>
              <w:instrText xml:space="preserve"> PAGEREF _Toc224020372 \h </w:instrText>
            </w:r>
            <w:r>
              <w:rPr>
                <w:noProof/>
                <w:webHidden/>
              </w:rPr>
            </w:r>
            <w:r>
              <w:rPr>
                <w:noProof/>
                <w:webHidden/>
              </w:rPr>
              <w:fldChar w:fldCharType="separate"/>
            </w:r>
            <w:r w:rsidR="00907F32">
              <w:rPr>
                <w:noProof/>
                <w:webHidden/>
              </w:rPr>
              <w:t>8</w:t>
            </w:r>
            <w:r>
              <w:rPr>
                <w:noProof/>
                <w:webHidden/>
              </w:rPr>
              <w:fldChar w:fldCharType="end"/>
            </w:r>
          </w:hyperlink>
        </w:p>
        <w:p w14:paraId="7E88584B" w14:textId="25331D7E" w:rsidR="00594417" w:rsidRDefault="00594417">
          <w:pPr>
            <w:pStyle w:val="TDC1"/>
            <w:tabs>
              <w:tab w:val="right" w:leader="dot" w:pos="8630"/>
            </w:tabs>
            <w:rPr>
              <w:noProof/>
            </w:rPr>
          </w:pPr>
          <w:hyperlink w:anchor="_Toc224020373" w:history="1">
            <w:r w:rsidRPr="001D4EB4">
              <w:rPr>
                <w:rStyle w:val="Hipervnculo"/>
                <w:noProof/>
              </w:rPr>
              <w:t>9. TEST RÁPIDO: ¿ESTOY SEGURO EN INTERNET?</w:t>
            </w:r>
            <w:r>
              <w:rPr>
                <w:noProof/>
                <w:webHidden/>
              </w:rPr>
              <w:tab/>
            </w:r>
            <w:r>
              <w:rPr>
                <w:noProof/>
                <w:webHidden/>
              </w:rPr>
              <w:fldChar w:fldCharType="begin"/>
            </w:r>
            <w:r>
              <w:rPr>
                <w:noProof/>
                <w:webHidden/>
              </w:rPr>
              <w:instrText xml:space="preserve"> PAGEREF _Toc224020373 \h </w:instrText>
            </w:r>
            <w:r>
              <w:rPr>
                <w:noProof/>
                <w:webHidden/>
              </w:rPr>
            </w:r>
            <w:r>
              <w:rPr>
                <w:noProof/>
                <w:webHidden/>
              </w:rPr>
              <w:fldChar w:fldCharType="separate"/>
            </w:r>
            <w:r w:rsidR="00907F32">
              <w:rPr>
                <w:noProof/>
                <w:webHidden/>
              </w:rPr>
              <w:t>8</w:t>
            </w:r>
            <w:r>
              <w:rPr>
                <w:noProof/>
                <w:webHidden/>
              </w:rPr>
              <w:fldChar w:fldCharType="end"/>
            </w:r>
          </w:hyperlink>
        </w:p>
        <w:p w14:paraId="4FB024BD" w14:textId="3AAB49C0" w:rsidR="00594417" w:rsidRDefault="00594417">
          <w:pPr>
            <w:pStyle w:val="TDC1"/>
            <w:tabs>
              <w:tab w:val="right" w:leader="dot" w:pos="8630"/>
            </w:tabs>
            <w:rPr>
              <w:noProof/>
            </w:rPr>
          </w:pPr>
          <w:hyperlink w:anchor="_Toc224020374" w:history="1">
            <w:r w:rsidRPr="001D4EB4">
              <w:rPr>
                <w:rStyle w:val="Hipervnculo"/>
                <w:noProof/>
              </w:rPr>
              <w:t>10. TABLA RESUMEN DE RECOMENDACIONES</w:t>
            </w:r>
            <w:r>
              <w:rPr>
                <w:noProof/>
                <w:webHidden/>
              </w:rPr>
              <w:tab/>
            </w:r>
            <w:r>
              <w:rPr>
                <w:noProof/>
                <w:webHidden/>
              </w:rPr>
              <w:fldChar w:fldCharType="begin"/>
            </w:r>
            <w:r>
              <w:rPr>
                <w:noProof/>
                <w:webHidden/>
              </w:rPr>
              <w:instrText xml:space="preserve"> PAGEREF _Toc224020374 \h </w:instrText>
            </w:r>
            <w:r>
              <w:rPr>
                <w:noProof/>
                <w:webHidden/>
              </w:rPr>
            </w:r>
            <w:r>
              <w:rPr>
                <w:noProof/>
                <w:webHidden/>
              </w:rPr>
              <w:fldChar w:fldCharType="separate"/>
            </w:r>
            <w:r w:rsidR="00907F32">
              <w:rPr>
                <w:noProof/>
                <w:webHidden/>
              </w:rPr>
              <w:t>8</w:t>
            </w:r>
            <w:r>
              <w:rPr>
                <w:noProof/>
                <w:webHidden/>
              </w:rPr>
              <w:fldChar w:fldCharType="end"/>
            </w:r>
          </w:hyperlink>
        </w:p>
        <w:p w14:paraId="337E4B4A" w14:textId="21775AF7" w:rsidR="00594417" w:rsidRDefault="00594417">
          <w:pPr>
            <w:pStyle w:val="TDC1"/>
            <w:tabs>
              <w:tab w:val="right" w:leader="dot" w:pos="8630"/>
            </w:tabs>
            <w:rPr>
              <w:noProof/>
            </w:rPr>
          </w:pPr>
          <w:hyperlink w:anchor="_Toc224020375" w:history="1">
            <w:r w:rsidRPr="001D4EB4">
              <w:rPr>
                <w:rStyle w:val="Hipervnculo"/>
                <w:noProof/>
              </w:rPr>
              <w:t>11. REFLEXIÓN FINAL</w:t>
            </w:r>
            <w:r>
              <w:rPr>
                <w:noProof/>
                <w:webHidden/>
              </w:rPr>
              <w:tab/>
            </w:r>
            <w:r>
              <w:rPr>
                <w:noProof/>
                <w:webHidden/>
              </w:rPr>
              <w:fldChar w:fldCharType="begin"/>
            </w:r>
            <w:r>
              <w:rPr>
                <w:noProof/>
                <w:webHidden/>
              </w:rPr>
              <w:instrText xml:space="preserve"> PAGEREF _Toc224020375 \h </w:instrText>
            </w:r>
            <w:r>
              <w:rPr>
                <w:noProof/>
                <w:webHidden/>
              </w:rPr>
            </w:r>
            <w:r>
              <w:rPr>
                <w:noProof/>
                <w:webHidden/>
              </w:rPr>
              <w:fldChar w:fldCharType="separate"/>
            </w:r>
            <w:r w:rsidR="00907F32">
              <w:rPr>
                <w:noProof/>
                <w:webHidden/>
              </w:rPr>
              <w:t>8</w:t>
            </w:r>
            <w:r>
              <w:rPr>
                <w:noProof/>
                <w:webHidden/>
              </w:rPr>
              <w:fldChar w:fldCharType="end"/>
            </w:r>
          </w:hyperlink>
        </w:p>
        <w:p w14:paraId="11B74609" w14:textId="6BE78B15" w:rsidR="00594417" w:rsidRDefault="00594417">
          <w:r>
            <w:rPr>
              <w:b/>
              <w:bCs/>
            </w:rPr>
            <w:fldChar w:fldCharType="end"/>
          </w:r>
        </w:p>
      </w:sdtContent>
    </w:sdt>
    <w:p w14:paraId="390C0561" w14:textId="77777777" w:rsidR="00262A10" w:rsidRDefault="00000000">
      <w:r>
        <w:br w:type="page"/>
      </w:r>
    </w:p>
    <w:p w14:paraId="65F8E16C" w14:textId="02AD12A1" w:rsidR="00262A10" w:rsidRDefault="00000000" w:rsidP="00594417">
      <w:r>
        <w:rPr>
          <w:b/>
          <w:bCs/>
          <w:color w:val="003366"/>
          <w:sz w:val="48"/>
          <w:szCs w:val="48"/>
        </w:rPr>
        <w:lastRenderedPageBreak/>
        <w:br/>
      </w:r>
    </w:p>
    <w:p w14:paraId="17ECEA31" w14:textId="77777777" w:rsidR="00262A10" w:rsidRDefault="00000000">
      <w:pPr>
        <w:jc w:val="center"/>
        <w:rPr>
          <w:b/>
          <w:bCs/>
          <w:i/>
          <w:iCs/>
          <w:color w:val="007ACC"/>
        </w:rPr>
      </w:pPr>
      <w:r>
        <w:rPr>
          <w:b/>
          <w:bCs/>
          <w:i/>
          <w:iCs/>
          <w:color w:val="007ACC"/>
        </w:rPr>
        <w:t>“Protegernos también es cuidarnos”</w:t>
      </w:r>
    </w:p>
    <w:p w14:paraId="76E11A3C" w14:textId="430DDB2B" w:rsidR="00262A10" w:rsidRDefault="00000000">
      <w:pPr>
        <w:pStyle w:val="Ttulo"/>
      </w:pPr>
      <w:bookmarkStart w:id="0" w:name="_heading=h.2gxbsr7suv5t" w:colFirst="0" w:colLast="0"/>
      <w:bookmarkEnd w:id="0"/>
      <w:r>
        <w:t>INTRODUCCIÓN: VIVIMOS CONECTADOS</w:t>
      </w:r>
    </w:p>
    <w:p w14:paraId="34B87818" w14:textId="77777777" w:rsidR="00262A10" w:rsidRDefault="00000000">
      <w:pPr>
        <w:jc w:val="both"/>
      </w:pPr>
      <w:r>
        <w:t xml:space="preserve">Hoy usamos internet para casi todo: hablar con la familia, hacer gestiones, leer noticias o mirar vídeos. Pero igual que cerramos la puerta de casa por seguridad, debemos </w:t>
      </w:r>
      <w:r>
        <w:rPr>
          <w:b/>
          <w:bCs/>
        </w:rPr>
        <w:t>cerrar bien la puerta digital</w:t>
      </w:r>
      <w:r>
        <w:t>.</w:t>
      </w:r>
    </w:p>
    <w:p w14:paraId="23E3F3C8" w14:textId="77777777" w:rsidR="00262A10" w:rsidRDefault="00000000">
      <w:pPr>
        <w:jc w:val="center"/>
        <w:rPr>
          <w:b/>
          <w:bCs/>
          <w:i/>
          <w:iCs/>
        </w:rPr>
      </w:pPr>
      <w:r>
        <w:rPr>
          <w:b/>
          <w:bCs/>
          <w:i/>
          <w:iCs/>
          <w:highlight w:val="yellow"/>
        </w:rPr>
        <w:t xml:space="preserve"> “La ciberseguridad no es desconfianza, es sentido común.”</w:t>
      </w:r>
    </w:p>
    <w:p w14:paraId="7B0C08EF" w14:textId="77777777" w:rsidR="00262A10" w:rsidRDefault="00000000">
      <w:pPr>
        <w:jc w:val="both"/>
      </w:pPr>
      <w:r>
        <w:t>Estar conectados es maravilloso, pero también implica responsabilidad. Aprender a proteger nuestros datos y nuestra identidad digital es esencial para disfrutar de internet sin sustos.</w:t>
      </w:r>
    </w:p>
    <w:p w14:paraId="17BFAB64" w14:textId="059DD931" w:rsidR="00262A10" w:rsidRDefault="00000000">
      <w:pPr>
        <w:pStyle w:val="Ttulo1"/>
      </w:pPr>
      <w:bookmarkStart w:id="1" w:name="_Toc224020365"/>
      <w:r>
        <w:rPr>
          <w:color w:val="004C99"/>
        </w:rPr>
        <w:t>1. ¿QUÉ ES LA CIBERSEGURIDAD?</w:t>
      </w:r>
      <w:bookmarkEnd w:id="1"/>
      <w:r>
        <w:rPr>
          <w:rFonts w:ascii="Quattrocento Sans" w:eastAsia="Quattrocento Sans" w:hAnsi="Quattrocento Sans" w:cs="Quattrocento Sans"/>
        </w:rPr>
        <w:t xml:space="preserve"> </w:t>
      </w:r>
    </w:p>
    <w:p w14:paraId="2F1EEAD4" w14:textId="77777777" w:rsidR="00262A10" w:rsidRDefault="00000000">
      <w:pPr>
        <w:jc w:val="both"/>
      </w:pPr>
      <w:r>
        <w:t xml:space="preserve">La ciberseguridad es el conjunto de medidas y hábitos para proteger nuestros dispositivos (móviles, ordenadores, </w:t>
      </w:r>
      <w:proofErr w:type="spellStart"/>
      <w:r>
        <w:t>tablets</w:t>
      </w:r>
      <w:proofErr w:type="spellEnd"/>
      <w:r>
        <w:t>) y nuestra información personal en Internet. Es como tener una alarma en casa, pero en versión digital. No evita todos los problemas, pero reduce mucho los peligros.</w:t>
      </w:r>
    </w:p>
    <w:p w14:paraId="50239624" w14:textId="77777777" w:rsidR="00262A10" w:rsidRDefault="00000000">
      <w:pPr>
        <w:jc w:val="both"/>
      </w:pPr>
      <w:r>
        <w:t>Hoy en día, casi todo lo que hacemos pasa por la red: hablar con familiares, hacer la compra, consultar el banco o guardar fotos. Por eso debemos protegernos, especialmente las personas mayores y adolescentes, ya que son el objetivo más frecuente de los estafadores.</w:t>
      </w:r>
    </w:p>
    <w:p w14:paraId="0043B5BA" w14:textId="77777777" w:rsidR="00262A10" w:rsidRDefault="00000000">
      <w:pPr>
        <w:jc w:val="center"/>
        <w:rPr>
          <w:b/>
          <w:bCs/>
        </w:rPr>
      </w:pPr>
      <w:r>
        <w:rPr>
          <w:b/>
          <w:bCs/>
          <w:i/>
          <w:iCs/>
          <w:highlight w:val="cyan"/>
        </w:rPr>
        <w:t>“Tu información vale más que el oro. Cuídala.”</w:t>
      </w:r>
    </w:p>
    <w:p w14:paraId="409F6175" w14:textId="426B2962" w:rsidR="00262A10" w:rsidRDefault="00000000">
      <w:pPr>
        <w:pStyle w:val="Ttulo1"/>
        <w:jc w:val="both"/>
      </w:pPr>
      <w:bookmarkStart w:id="2" w:name="_Toc224020366"/>
      <w:r>
        <w:t>2. DELITOS INFORMÁTICOS</w:t>
      </w:r>
      <w:bookmarkEnd w:id="2"/>
      <w:r>
        <w:t xml:space="preserve"> </w:t>
      </w:r>
    </w:p>
    <w:p w14:paraId="3D6AAAE2" w14:textId="77777777" w:rsidR="00262A10" w:rsidRDefault="00000000">
      <w:r>
        <w:t xml:space="preserve">Nuestro Código Penal recoge distintos delitos cometidos a través de Internet. </w:t>
      </w:r>
    </w:p>
    <w:p w14:paraId="402A7F1C" w14:textId="77777777" w:rsidR="00262A10" w:rsidRDefault="00000000">
      <w:r>
        <w:t xml:space="preserve">Los delitos informáticos están regulados en el </w:t>
      </w:r>
      <w:r>
        <w:rPr>
          <w:b/>
          <w:bCs/>
        </w:rPr>
        <w:t>Código Penal (Ley Orgánica 10/1995, de 23 de noviembre)</w:t>
      </w:r>
      <w:r>
        <w:t>:</w:t>
      </w:r>
    </w:p>
    <w:p w14:paraId="395B3B4D" w14:textId="77777777" w:rsidR="00262A10" w:rsidRDefault="00000000">
      <w:pPr>
        <w:numPr>
          <w:ilvl w:val="0"/>
          <w:numId w:val="1"/>
        </w:numPr>
      </w:pPr>
      <w:r>
        <w:rPr>
          <w:b/>
          <w:bCs/>
        </w:rPr>
        <w:t>Art. 197:</w:t>
      </w:r>
      <w:r>
        <w:t xml:space="preserve"> Acceso a datos o cuentas sin permiso.</w:t>
      </w:r>
    </w:p>
    <w:p w14:paraId="7BFEC28D" w14:textId="77777777" w:rsidR="00262A10" w:rsidRDefault="00000000">
      <w:pPr>
        <w:numPr>
          <w:ilvl w:val="0"/>
          <w:numId w:val="1"/>
        </w:numPr>
      </w:pPr>
      <w:r>
        <w:rPr>
          <w:b/>
          <w:bCs/>
        </w:rPr>
        <w:t>Art. 248:</w:t>
      </w:r>
      <w:r>
        <w:t xml:space="preserve"> Estafas informáticas.</w:t>
      </w:r>
    </w:p>
    <w:p w14:paraId="777A834C" w14:textId="77777777" w:rsidR="00262A10" w:rsidRDefault="00000000">
      <w:pPr>
        <w:numPr>
          <w:ilvl w:val="0"/>
          <w:numId w:val="1"/>
        </w:numPr>
      </w:pPr>
      <w:r>
        <w:rPr>
          <w:b/>
          <w:bCs/>
        </w:rPr>
        <w:t>Art. 264:</w:t>
      </w:r>
      <w:r>
        <w:t xml:space="preserve"> Daños informáticos.</w:t>
      </w:r>
    </w:p>
    <w:p w14:paraId="320BDFFD" w14:textId="77777777" w:rsidR="00262A10" w:rsidRDefault="00000000">
      <w:pPr>
        <w:numPr>
          <w:ilvl w:val="0"/>
          <w:numId w:val="1"/>
        </w:numPr>
      </w:pPr>
      <w:r>
        <w:rPr>
          <w:b/>
          <w:bCs/>
        </w:rPr>
        <w:t>Art. 270:</w:t>
      </w:r>
      <w:r>
        <w:t xml:space="preserve"> Protección de derechos de autor.</w:t>
      </w:r>
    </w:p>
    <w:p w14:paraId="0C9CBD9D" w14:textId="77777777" w:rsidR="00262A10" w:rsidRDefault="00000000">
      <w:r>
        <w:lastRenderedPageBreak/>
        <w:t>A continuación, se muestra una tabla con diferentes delitos y las leyes que los tipifican:</w:t>
      </w:r>
    </w:p>
    <w:tbl>
      <w:tblPr>
        <w:tblStyle w:val="a2"/>
        <w:tblW w:w="8580" w:type="dxa"/>
        <w:tblInd w:w="0" w:type="dxa"/>
        <w:tblBorders>
          <w:top w:val="single" w:sz="24" w:space="0" w:color="1F497D"/>
          <w:left w:val="single" w:sz="24" w:space="0" w:color="1F497D"/>
          <w:bottom w:val="single" w:sz="24" w:space="0" w:color="1F497D"/>
          <w:right w:val="single" w:sz="24" w:space="0" w:color="1F497D"/>
          <w:insideH w:val="single" w:sz="4" w:space="0" w:color="1F497D"/>
          <w:insideV w:val="single" w:sz="4" w:space="0" w:color="1F497D"/>
        </w:tblBorders>
        <w:tblLayout w:type="fixed"/>
        <w:tblLook w:val="0400" w:firstRow="0" w:lastRow="0" w:firstColumn="0" w:lastColumn="0" w:noHBand="0" w:noVBand="1"/>
      </w:tblPr>
      <w:tblGrid>
        <w:gridCol w:w="2861"/>
        <w:gridCol w:w="2862"/>
        <w:gridCol w:w="2857"/>
      </w:tblGrid>
      <w:tr w:rsidR="00262A10" w14:paraId="0FA60E61" w14:textId="77777777">
        <w:tc>
          <w:tcPr>
            <w:tcW w:w="2861" w:type="dxa"/>
            <w:shd w:val="clear" w:color="auto" w:fill="1F497D"/>
          </w:tcPr>
          <w:p w14:paraId="7422D532" w14:textId="77777777" w:rsidR="00262A10" w:rsidRDefault="00000000">
            <w:pPr>
              <w:jc w:val="center"/>
              <w:rPr>
                <w:b/>
                <w:bCs/>
                <w:color w:val="FFFFFF"/>
              </w:rPr>
            </w:pPr>
            <w:r>
              <w:rPr>
                <w:b/>
                <w:bCs/>
                <w:color w:val="FFFFFF"/>
              </w:rPr>
              <w:t>Delito</w:t>
            </w:r>
          </w:p>
        </w:tc>
        <w:tc>
          <w:tcPr>
            <w:tcW w:w="2862" w:type="dxa"/>
            <w:shd w:val="clear" w:color="auto" w:fill="1F497D"/>
          </w:tcPr>
          <w:p w14:paraId="7759E2F6" w14:textId="77777777" w:rsidR="00262A10" w:rsidRDefault="00000000">
            <w:pPr>
              <w:jc w:val="center"/>
              <w:rPr>
                <w:b/>
                <w:bCs/>
                <w:color w:val="FFFFFF"/>
              </w:rPr>
            </w:pPr>
            <w:r>
              <w:rPr>
                <w:b/>
                <w:bCs/>
                <w:color w:val="FFFFFF"/>
              </w:rPr>
              <w:t>Descripción sencilla</w:t>
            </w:r>
          </w:p>
        </w:tc>
        <w:tc>
          <w:tcPr>
            <w:tcW w:w="2857" w:type="dxa"/>
            <w:shd w:val="clear" w:color="auto" w:fill="1F497D"/>
          </w:tcPr>
          <w:p w14:paraId="4E64E4B0" w14:textId="77777777" w:rsidR="00262A10" w:rsidRDefault="00000000">
            <w:pPr>
              <w:jc w:val="center"/>
              <w:rPr>
                <w:b/>
                <w:bCs/>
                <w:color w:val="FFFFFF"/>
              </w:rPr>
            </w:pPr>
            <w:r>
              <w:rPr>
                <w:b/>
                <w:bCs/>
                <w:color w:val="FFFFFF"/>
              </w:rPr>
              <w:t>Artículos (leyes)</w:t>
            </w:r>
          </w:p>
        </w:tc>
      </w:tr>
      <w:tr w:rsidR="00262A10" w14:paraId="2FDA39FD" w14:textId="77777777">
        <w:tc>
          <w:tcPr>
            <w:tcW w:w="2861" w:type="dxa"/>
            <w:shd w:val="clear" w:color="auto" w:fill="DBE5F1"/>
          </w:tcPr>
          <w:p w14:paraId="70825BED" w14:textId="77777777" w:rsidR="00262A10" w:rsidRDefault="00000000">
            <w:r>
              <w:t>Estafas online</w:t>
            </w:r>
          </w:p>
        </w:tc>
        <w:tc>
          <w:tcPr>
            <w:tcW w:w="2862" w:type="dxa"/>
            <w:shd w:val="clear" w:color="auto" w:fill="DBE5F1"/>
          </w:tcPr>
          <w:p w14:paraId="540D983F" w14:textId="77777777" w:rsidR="00262A10" w:rsidRDefault="00000000">
            <w:r>
              <w:t>Engañar para que pagues o des datos</w:t>
            </w:r>
          </w:p>
        </w:tc>
        <w:tc>
          <w:tcPr>
            <w:tcW w:w="2857" w:type="dxa"/>
            <w:shd w:val="clear" w:color="auto" w:fill="DBE5F1"/>
          </w:tcPr>
          <w:p w14:paraId="28967A30" w14:textId="77777777" w:rsidR="00262A10" w:rsidRDefault="00000000">
            <w:r>
              <w:t>Art. 248–251 (Código Penal, Ley Orgánica 10/1995)</w:t>
            </w:r>
          </w:p>
        </w:tc>
      </w:tr>
      <w:tr w:rsidR="00262A10" w14:paraId="4F95C7DD" w14:textId="77777777">
        <w:tc>
          <w:tcPr>
            <w:tcW w:w="2861" w:type="dxa"/>
          </w:tcPr>
          <w:p w14:paraId="61EF5B60" w14:textId="77777777" w:rsidR="00262A10" w:rsidRDefault="00000000">
            <w:r>
              <w:t>Acceso ilegal a cuentas</w:t>
            </w:r>
          </w:p>
        </w:tc>
        <w:tc>
          <w:tcPr>
            <w:tcW w:w="2862" w:type="dxa"/>
          </w:tcPr>
          <w:p w14:paraId="3691621E" w14:textId="77777777" w:rsidR="00262A10" w:rsidRDefault="00000000">
            <w:r>
              <w:t>Robar contraseñas</w:t>
            </w:r>
          </w:p>
        </w:tc>
        <w:tc>
          <w:tcPr>
            <w:tcW w:w="2857" w:type="dxa"/>
          </w:tcPr>
          <w:p w14:paraId="026DF67D" w14:textId="77777777" w:rsidR="00262A10" w:rsidRDefault="00000000">
            <w:r>
              <w:t>Art. 197 (Código Penal)</w:t>
            </w:r>
          </w:p>
        </w:tc>
      </w:tr>
      <w:tr w:rsidR="00262A10" w14:paraId="374887BC" w14:textId="77777777">
        <w:tc>
          <w:tcPr>
            <w:tcW w:w="2861" w:type="dxa"/>
            <w:shd w:val="clear" w:color="auto" w:fill="DBE5F1"/>
          </w:tcPr>
          <w:p w14:paraId="40215ACE" w14:textId="77777777" w:rsidR="00262A10" w:rsidRDefault="00000000">
            <w:r>
              <w:t>Suplantación de identidad</w:t>
            </w:r>
          </w:p>
        </w:tc>
        <w:tc>
          <w:tcPr>
            <w:tcW w:w="2862" w:type="dxa"/>
            <w:shd w:val="clear" w:color="auto" w:fill="DBE5F1"/>
          </w:tcPr>
          <w:p w14:paraId="5AA5626E" w14:textId="77777777" w:rsidR="00262A10" w:rsidRDefault="00000000">
            <w:r>
              <w:t>Hacerse pasar por ti</w:t>
            </w:r>
          </w:p>
        </w:tc>
        <w:tc>
          <w:tcPr>
            <w:tcW w:w="2857" w:type="dxa"/>
            <w:shd w:val="clear" w:color="auto" w:fill="DBE5F1"/>
          </w:tcPr>
          <w:p w14:paraId="15BE0EC0" w14:textId="77777777" w:rsidR="00262A10" w:rsidRDefault="00000000">
            <w:r>
              <w:t>Art. 401 (Código Penal)</w:t>
            </w:r>
          </w:p>
        </w:tc>
      </w:tr>
      <w:tr w:rsidR="00262A10" w14:paraId="51A05205" w14:textId="77777777">
        <w:tc>
          <w:tcPr>
            <w:tcW w:w="2861" w:type="dxa"/>
          </w:tcPr>
          <w:p w14:paraId="748C02AC" w14:textId="77777777" w:rsidR="00262A10" w:rsidRDefault="00000000">
            <w:r>
              <w:t>Daño a dispositivos</w:t>
            </w:r>
          </w:p>
        </w:tc>
        <w:tc>
          <w:tcPr>
            <w:tcW w:w="2862" w:type="dxa"/>
          </w:tcPr>
          <w:p w14:paraId="3A4F7659" w14:textId="77777777" w:rsidR="00262A10" w:rsidRDefault="00000000">
            <w:r>
              <w:t>Virus o bloqueos</w:t>
            </w:r>
          </w:p>
        </w:tc>
        <w:tc>
          <w:tcPr>
            <w:tcW w:w="2857" w:type="dxa"/>
          </w:tcPr>
          <w:p w14:paraId="157C0389" w14:textId="77777777" w:rsidR="00262A10" w:rsidRDefault="00000000">
            <w:r>
              <w:t>Art. 264 (Código Penal)</w:t>
            </w:r>
          </w:p>
        </w:tc>
      </w:tr>
    </w:tbl>
    <w:p w14:paraId="0E776CF3" w14:textId="77777777" w:rsidR="00262A10" w:rsidRDefault="00262A10"/>
    <w:p w14:paraId="169B65AB" w14:textId="77777777" w:rsidR="00262A10" w:rsidRDefault="00000000">
      <w:pPr>
        <w:jc w:val="both"/>
      </w:pPr>
      <w:r>
        <w:t xml:space="preserve">También nos encontramos protegidos por la </w:t>
      </w:r>
      <w:r>
        <w:rPr>
          <w:b/>
          <w:bCs/>
        </w:rPr>
        <w:t>Ley Orgánica 3/2018</w:t>
      </w:r>
      <w:r>
        <w:t xml:space="preserve"> y el </w:t>
      </w:r>
      <w:r>
        <w:rPr>
          <w:b/>
          <w:bCs/>
        </w:rPr>
        <w:t>Reglamento General de Protección de Datos (RGPD)</w:t>
      </w:r>
      <w:r>
        <w:t>.</w:t>
      </w:r>
    </w:p>
    <w:p w14:paraId="00CC4707" w14:textId="77777777" w:rsidR="00262A10" w:rsidRDefault="00000000">
      <w:r>
        <w:rPr>
          <w:rFonts w:ascii="Quattrocento Sans" w:eastAsia="Quattrocento Sans" w:hAnsi="Quattrocento Sans" w:cs="Quattrocento Sans"/>
        </w:rPr>
        <w:t>📍</w:t>
      </w:r>
      <w:r>
        <w:t xml:space="preserve"> </w:t>
      </w:r>
      <w:r>
        <w:rPr>
          <w:b/>
          <w:bCs/>
        </w:rPr>
        <w:t>Dónde denunciar:</w:t>
      </w:r>
    </w:p>
    <w:p w14:paraId="37CD949C" w14:textId="77777777" w:rsidR="00262A10" w:rsidRDefault="00000000">
      <w:pPr>
        <w:numPr>
          <w:ilvl w:val="0"/>
          <w:numId w:val="8"/>
        </w:numPr>
      </w:pPr>
      <w:r>
        <w:t>Policía Nacional (Brigada de Investigación Tecnológica)</w:t>
      </w:r>
    </w:p>
    <w:p w14:paraId="64CAFFEF" w14:textId="77777777" w:rsidR="00262A10" w:rsidRDefault="00000000">
      <w:pPr>
        <w:numPr>
          <w:ilvl w:val="0"/>
          <w:numId w:val="8"/>
        </w:numPr>
      </w:pPr>
      <w:r>
        <w:t>Guardia Civil (Grupo de Delitos Telemáticos)</w:t>
      </w:r>
    </w:p>
    <w:p w14:paraId="5AC96244" w14:textId="77777777" w:rsidR="00262A10" w:rsidRDefault="00000000">
      <w:pPr>
        <w:numPr>
          <w:ilvl w:val="0"/>
          <w:numId w:val="8"/>
        </w:numPr>
      </w:pPr>
      <w:sdt>
        <w:sdtPr>
          <w:tag w:val="goog_rdk_0"/>
          <w:id w:val="2028512398"/>
        </w:sdtPr>
        <w:sdtContent>
          <w:r>
            <w:rPr>
              <w:rFonts w:ascii="Arial Unicode MS" w:eastAsia="Arial Unicode MS" w:hAnsi="Arial Unicode MS" w:cs="Arial Unicode MS"/>
            </w:rPr>
            <w:t xml:space="preserve">Oficina de Seguridad del Internauta → </w:t>
          </w:r>
        </w:sdtContent>
      </w:sdt>
      <w:hyperlink r:id="rId8">
        <w:r>
          <w:rPr>
            <w:color w:val="0000FF"/>
            <w:u w:val="single"/>
          </w:rPr>
          <w:t>https://www.osi.es</w:t>
        </w:r>
      </w:hyperlink>
    </w:p>
    <w:p w14:paraId="7ACBC0DD" w14:textId="77777777" w:rsidR="00262A10" w:rsidRDefault="00000000">
      <w:pPr>
        <w:numPr>
          <w:ilvl w:val="0"/>
          <w:numId w:val="8"/>
        </w:numPr>
      </w:pPr>
      <w:sdt>
        <w:sdtPr>
          <w:tag w:val="goog_rdk_1"/>
          <w:id w:val="-2115786303"/>
        </w:sdtPr>
        <w:sdtContent>
          <w:r>
            <w:rPr>
              <w:rFonts w:ascii="Arial Unicode MS" w:eastAsia="Arial Unicode MS" w:hAnsi="Arial Unicode MS" w:cs="Arial Unicode MS"/>
            </w:rPr>
            <w:t xml:space="preserve">INCIBE → </w:t>
          </w:r>
        </w:sdtContent>
      </w:sdt>
      <w:hyperlink r:id="rId9">
        <w:r>
          <w:rPr>
            <w:color w:val="0000FF"/>
            <w:u w:val="single"/>
          </w:rPr>
          <w:t>https://www.incibe.es</w:t>
        </w:r>
      </w:hyperlink>
    </w:p>
    <w:p w14:paraId="75B2C948" w14:textId="77777777" w:rsidR="00262A10" w:rsidRDefault="00000000">
      <w:pPr>
        <w:jc w:val="center"/>
        <w:rPr>
          <w:b/>
          <w:bCs/>
        </w:rPr>
      </w:pPr>
      <w:r>
        <w:rPr>
          <w:b/>
          <w:bCs/>
          <w:i/>
          <w:iCs/>
          <w:highlight w:val="cyan"/>
        </w:rPr>
        <w:t>“La denuncia no solo te protege a ti, también protege a los demás.”</w:t>
      </w:r>
    </w:p>
    <w:p w14:paraId="66E0B7AE" w14:textId="2DF5716F" w:rsidR="00262A10" w:rsidRDefault="00000000">
      <w:pPr>
        <w:pStyle w:val="Ttulo1"/>
        <w:rPr>
          <w:rFonts w:ascii="Quattrocento Sans" w:eastAsia="Quattrocento Sans" w:hAnsi="Quattrocento Sans" w:cs="Quattrocento Sans"/>
        </w:rPr>
      </w:pPr>
      <w:bookmarkStart w:id="3" w:name="_Toc224020367"/>
      <w:r>
        <w:t>3. ESTAFAS Y AMENAZAS MÁS COMUNES</w:t>
      </w:r>
      <w:bookmarkEnd w:id="3"/>
      <w:r>
        <w:t xml:space="preserve"> </w:t>
      </w:r>
    </w:p>
    <w:p w14:paraId="782A7287" w14:textId="77777777" w:rsidR="00262A10" w:rsidRDefault="00000000">
      <w:pPr>
        <w:jc w:val="both"/>
        <w:rPr>
          <w:b/>
          <w:bCs/>
        </w:rPr>
      </w:pPr>
      <w:r>
        <w:rPr>
          <w:rFonts w:ascii="Quattrocento Sans" w:eastAsia="Quattrocento Sans" w:hAnsi="Quattrocento Sans" w:cs="Quattrocento Sans"/>
          <w:b/>
          <w:bCs/>
        </w:rPr>
        <w:t>📨</w:t>
      </w:r>
      <w:r>
        <w:rPr>
          <w:b/>
          <w:bCs/>
        </w:rPr>
        <w:t xml:space="preserve"> PHISHING:</w:t>
      </w:r>
    </w:p>
    <w:p w14:paraId="0F789237" w14:textId="77777777" w:rsidR="00262A10" w:rsidRDefault="00000000">
      <w:pPr>
        <w:spacing w:after="0" w:line="240" w:lineRule="auto"/>
        <w:jc w:val="both"/>
        <w:rPr>
          <w:b/>
          <w:bCs/>
          <w:color w:val="E36C09"/>
        </w:rPr>
      </w:pPr>
      <w:r>
        <w:t>Mensajes o correos falsos que parecen venir de bancos o empresas.</w:t>
      </w:r>
      <w:r>
        <w:br/>
      </w:r>
    </w:p>
    <w:p w14:paraId="1F8E147C" w14:textId="77777777" w:rsidR="00262A10" w:rsidRDefault="00000000">
      <w:pPr>
        <w:spacing w:after="0" w:line="240" w:lineRule="auto"/>
        <w:jc w:val="both"/>
        <w:rPr>
          <w:b/>
          <w:bCs/>
          <w:color w:val="E36C09"/>
        </w:rPr>
      </w:pPr>
      <w:r>
        <w:rPr>
          <w:b/>
          <w:bCs/>
          <w:color w:val="E36C09"/>
        </w:rPr>
        <w:t xml:space="preserve">Ejemplo: </w:t>
      </w:r>
      <w:r>
        <w:rPr>
          <w:i/>
          <w:iCs/>
        </w:rPr>
        <w:t>“Su cuenta ha sido bloqueada. Pulse aquí para verificar sus datos.”</w:t>
      </w:r>
    </w:p>
    <w:p w14:paraId="28B49DFC" w14:textId="77777777" w:rsidR="00262A10" w:rsidRDefault="00000000">
      <w:pPr>
        <w:spacing w:after="0" w:line="240" w:lineRule="auto"/>
        <w:jc w:val="both"/>
      </w:pPr>
      <w:r>
        <w:t>Al hacer clic, los estafadores pueden robar tus contraseñas.</w:t>
      </w:r>
    </w:p>
    <w:p w14:paraId="341D8438" w14:textId="77777777" w:rsidR="00262A10" w:rsidRDefault="00262A10">
      <w:pPr>
        <w:spacing w:after="0" w:line="240" w:lineRule="auto"/>
        <w:jc w:val="both"/>
      </w:pPr>
    </w:p>
    <w:p w14:paraId="6B66309B" w14:textId="77777777" w:rsidR="00262A10" w:rsidRDefault="00000000">
      <w:pPr>
        <w:numPr>
          <w:ilvl w:val="0"/>
          <w:numId w:val="14"/>
        </w:numPr>
        <w:pBdr>
          <w:top w:val="nil"/>
          <w:left w:val="nil"/>
          <w:bottom w:val="nil"/>
          <w:right w:val="nil"/>
          <w:between w:val="nil"/>
        </w:pBdr>
        <w:ind w:left="426"/>
        <w:jc w:val="both"/>
        <w:rPr>
          <w:color w:val="000000"/>
        </w:rPr>
      </w:pPr>
      <w:r>
        <w:rPr>
          <w:b/>
          <w:bCs/>
          <w:color w:val="000000"/>
        </w:rPr>
        <w:t>Prevención:</w:t>
      </w:r>
    </w:p>
    <w:p w14:paraId="4A63A976" w14:textId="77777777" w:rsidR="00262A10" w:rsidRDefault="00000000">
      <w:pPr>
        <w:numPr>
          <w:ilvl w:val="0"/>
          <w:numId w:val="9"/>
        </w:numPr>
        <w:jc w:val="both"/>
      </w:pPr>
      <w:r>
        <w:t>No pulses en enlaces sospechosos.</w:t>
      </w:r>
    </w:p>
    <w:p w14:paraId="6C68F725" w14:textId="77777777" w:rsidR="00262A10" w:rsidRDefault="00000000">
      <w:pPr>
        <w:numPr>
          <w:ilvl w:val="0"/>
          <w:numId w:val="9"/>
        </w:numPr>
        <w:jc w:val="both"/>
      </w:pPr>
      <w:r>
        <w:t>Comprueba siempre el remitente.</w:t>
      </w:r>
    </w:p>
    <w:p w14:paraId="11DE3A22" w14:textId="77777777" w:rsidR="00262A10" w:rsidRDefault="00000000">
      <w:pPr>
        <w:numPr>
          <w:ilvl w:val="0"/>
          <w:numId w:val="9"/>
        </w:numPr>
        <w:jc w:val="both"/>
      </w:pPr>
      <w:r>
        <w:t>Si tienes dudas, entra tú mismo en la web oficial.</w:t>
      </w:r>
    </w:p>
    <w:p w14:paraId="1568EF37" w14:textId="77777777" w:rsidR="00262A10" w:rsidRDefault="00000000">
      <w:pPr>
        <w:jc w:val="both"/>
      </w:pPr>
      <w:r>
        <w:pict w14:anchorId="7D04E115">
          <v:rect id="_x0000_i1025" style="width:0;height:1.5pt" o:hralign="center" o:hrstd="t" o:hr="t" fillcolor="#a0a0a0" stroked="f"/>
        </w:pict>
      </w:r>
    </w:p>
    <w:p w14:paraId="25EC32F6" w14:textId="77777777" w:rsidR="00262A10" w:rsidRDefault="00000000">
      <w:pPr>
        <w:jc w:val="both"/>
        <w:rPr>
          <w:b/>
          <w:bCs/>
        </w:rPr>
      </w:pPr>
      <w:r>
        <w:rPr>
          <w:rFonts w:ascii="Quattrocento Sans" w:eastAsia="Quattrocento Sans" w:hAnsi="Quattrocento Sans" w:cs="Quattrocento Sans"/>
          <w:b/>
          <w:bCs/>
        </w:rPr>
        <w:t>🦠</w:t>
      </w:r>
      <w:r>
        <w:rPr>
          <w:b/>
          <w:bCs/>
        </w:rPr>
        <w:t xml:space="preserve"> VIRUS Y MALWARE</w:t>
      </w:r>
    </w:p>
    <w:p w14:paraId="716BDFDB" w14:textId="77777777" w:rsidR="00262A10" w:rsidRDefault="00000000">
      <w:pPr>
        <w:jc w:val="both"/>
      </w:pPr>
      <w:r>
        <w:lastRenderedPageBreak/>
        <w:t>Programas que se instalan sin permiso y dañan el equipo o roban datos.</w:t>
      </w:r>
    </w:p>
    <w:p w14:paraId="5277C241" w14:textId="77777777" w:rsidR="00262A10" w:rsidRDefault="00000000">
      <w:pPr>
        <w:jc w:val="both"/>
      </w:pPr>
      <w:r>
        <w:br/>
      </w:r>
      <w:r>
        <w:rPr>
          <w:b/>
          <w:bCs/>
          <w:color w:val="E36C09"/>
        </w:rPr>
        <w:t>Ejemplo real:</w:t>
      </w:r>
      <w:r>
        <w:rPr>
          <w:color w:val="E36C09"/>
        </w:rPr>
        <w:t xml:space="preserve"> </w:t>
      </w:r>
      <w:r>
        <w:t>un jubilado descargó un “limpiador gratuito” y perdió todas sus fotos.</w:t>
      </w:r>
    </w:p>
    <w:p w14:paraId="57640E74" w14:textId="77777777" w:rsidR="00262A10" w:rsidRDefault="00000000">
      <w:pPr>
        <w:numPr>
          <w:ilvl w:val="0"/>
          <w:numId w:val="14"/>
        </w:numPr>
        <w:pBdr>
          <w:top w:val="nil"/>
          <w:left w:val="nil"/>
          <w:bottom w:val="nil"/>
          <w:right w:val="nil"/>
          <w:between w:val="nil"/>
        </w:pBdr>
        <w:ind w:left="426"/>
        <w:jc w:val="both"/>
        <w:rPr>
          <w:b/>
          <w:bCs/>
          <w:color w:val="000000"/>
        </w:rPr>
      </w:pPr>
      <w:r>
        <w:rPr>
          <w:b/>
          <w:bCs/>
          <w:color w:val="000000"/>
        </w:rPr>
        <w:t>Prevención:</w:t>
      </w:r>
    </w:p>
    <w:p w14:paraId="348B65FD" w14:textId="77777777" w:rsidR="00262A10" w:rsidRDefault="00000000">
      <w:pPr>
        <w:numPr>
          <w:ilvl w:val="0"/>
          <w:numId w:val="10"/>
        </w:numPr>
        <w:jc w:val="both"/>
      </w:pPr>
      <w:r>
        <w:t>Instala un antivirus confiable.</w:t>
      </w:r>
    </w:p>
    <w:p w14:paraId="62D45953" w14:textId="77777777" w:rsidR="00262A10" w:rsidRDefault="00000000">
      <w:pPr>
        <w:numPr>
          <w:ilvl w:val="0"/>
          <w:numId w:val="10"/>
        </w:numPr>
        <w:jc w:val="both"/>
      </w:pPr>
      <w:r>
        <w:t>Descarga solo de sitios oficiales.</w:t>
      </w:r>
    </w:p>
    <w:p w14:paraId="0773AAC2" w14:textId="77777777" w:rsidR="00262A10" w:rsidRDefault="00000000">
      <w:pPr>
        <w:numPr>
          <w:ilvl w:val="0"/>
          <w:numId w:val="10"/>
        </w:numPr>
        <w:jc w:val="both"/>
      </w:pPr>
      <w:r>
        <w:t>Haz copias de seguridad.</w:t>
      </w:r>
    </w:p>
    <w:p w14:paraId="7B6A93A3" w14:textId="77777777" w:rsidR="00262A10" w:rsidRDefault="00000000">
      <w:pPr>
        <w:jc w:val="center"/>
      </w:pPr>
      <w:r>
        <w:rPr>
          <w:i/>
          <w:iCs/>
          <w:highlight w:val="yellow"/>
        </w:rPr>
        <w:t>“Haz una copia de tus recuerdos antes de que otro los borre.”</w:t>
      </w:r>
    </w:p>
    <w:p w14:paraId="42AED923" w14:textId="77777777" w:rsidR="00262A10" w:rsidRDefault="00000000">
      <w:pPr>
        <w:jc w:val="both"/>
      </w:pPr>
      <w:r>
        <w:pict w14:anchorId="3F3BCB74">
          <v:rect id="_x0000_i1026" style="width:0;height:1.5pt" o:hralign="center" o:hrstd="t" o:hr="t" fillcolor="#a0a0a0" stroked="f"/>
        </w:pict>
      </w:r>
    </w:p>
    <w:p w14:paraId="7A1B22BC" w14:textId="77777777" w:rsidR="00262A10" w:rsidRDefault="00000000">
      <w:pPr>
        <w:jc w:val="both"/>
        <w:rPr>
          <w:b/>
          <w:bCs/>
        </w:rPr>
      </w:pPr>
      <w:r>
        <w:rPr>
          <w:rFonts w:ascii="Quattrocento Sans" w:eastAsia="Quattrocento Sans" w:hAnsi="Quattrocento Sans" w:cs="Quattrocento Sans"/>
          <w:b/>
          <w:bCs/>
        </w:rPr>
        <w:t>📱</w:t>
      </w:r>
      <w:r>
        <w:rPr>
          <w:b/>
          <w:bCs/>
        </w:rPr>
        <w:t xml:space="preserve"> ESTAFAS POR TELÉFONO O WHATSAPP</w:t>
      </w:r>
    </w:p>
    <w:p w14:paraId="7E108A3E" w14:textId="77777777" w:rsidR="00262A10" w:rsidRDefault="00000000">
      <w:pPr>
        <w:jc w:val="both"/>
      </w:pPr>
      <w:r>
        <w:t>A veces los estafadores se hacen pasar por familiares o bancos.</w:t>
      </w:r>
    </w:p>
    <w:p w14:paraId="5B9467C7" w14:textId="77777777" w:rsidR="00262A10" w:rsidRDefault="00000000">
      <w:pPr>
        <w:spacing w:after="0"/>
        <w:jc w:val="both"/>
      </w:pPr>
      <w:r>
        <w:rPr>
          <w:b/>
          <w:bCs/>
          <w:color w:val="E36C09"/>
        </w:rPr>
        <w:t>Ejemplo real:</w:t>
      </w:r>
      <w:r>
        <w:t xml:space="preserve"> Una mujer recibió un mensaje que decía: </w:t>
      </w:r>
      <w:r>
        <w:rPr>
          <w:i/>
          <w:iCs/>
        </w:rPr>
        <w:t>“Mamá, soy tu hijo. Cambié de número. Necesito una transferencia urgente.”</w:t>
      </w:r>
      <w:r>
        <w:rPr>
          <w:i/>
          <w:iCs/>
        </w:rPr>
        <w:br/>
      </w:r>
    </w:p>
    <w:p w14:paraId="675E35DA" w14:textId="77777777" w:rsidR="00262A10" w:rsidRDefault="00000000">
      <w:pPr>
        <w:spacing w:after="0"/>
        <w:jc w:val="both"/>
      </w:pPr>
      <w:r>
        <w:t>No era su hijo. Era un estafador.</w:t>
      </w:r>
    </w:p>
    <w:p w14:paraId="2444D000" w14:textId="77777777" w:rsidR="00262A10" w:rsidRDefault="00000000">
      <w:pPr>
        <w:numPr>
          <w:ilvl w:val="0"/>
          <w:numId w:val="14"/>
        </w:numPr>
        <w:pBdr>
          <w:top w:val="nil"/>
          <w:left w:val="nil"/>
          <w:bottom w:val="nil"/>
          <w:right w:val="nil"/>
          <w:between w:val="nil"/>
        </w:pBdr>
        <w:ind w:left="426"/>
        <w:jc w:val="both"/>
        <w:rPr>
          <w:b/>
          <w:bCs/>
          <w:color w:val="000000"/>
        </w:rPr>
      </w:pPr>
      <w:r>
        <w:rPr>
          <w:b/>
          <w:bCs/>
          <w:color w:val="000000"/>
        </w:rPr>
        <w:t>Prevención:</w:t>
      </w:r>
    </w:p>
    <w:p w14:paraId="7EEC67BD" w14:textId="77777777" w:rsidR="00262A10" w:rsidRDefault="00000000">
      <w:pPr>
        <w:numPr>
          <w:ilvl w:val="0"/>
          <w:numId w:val="11"/>
        </w:numPr>
        <w:jc w:val="both"/>
      </w:pPr>
      <w:r>
        <w:t>No transfieras dinero sin confirmar por llamada.</w:t>
      </w:r>
    </w:p>
    <w:p w14:paraId="4E54B266" w14:textId="77777777" w:rsidR="00262A10" w:rsidRDefault="00000000">
      <w:pPr>
        <w:numPr>
          <w:ilvl w:val="0"/>
          <w:numId w:val="11"/>
        </w:numPr>
        <w:jc w:val="both"/>
      </w:pPr>
      <w:r>
        <w:t>No des información personal por WhatsApp.</w:t>
      </w:r>
    </w:p>
    <w:p w14:paraId="224CCCE5" w14:textId="77777777" w:rsidR="00262A10" w:rsidRDefault="00000000">
      <w:pPr>
        <w:numPr>
          <w:ilvl w:val="0"/>
          <w:numId w:val="11"/>
        </w:numPr>
        <w:jc w:val="both"/>
      </w:pPr>
      <w:r>
        <w:t>Desconfía de mensajes con prisas o miedo.</w:t>
      </w:r>
    </w:p>
    <w:p w14:paraId="775D3EDC" w14:textId="77777777" w:rsidR="00262A10" w:rsidRDefault="00000000">
      <w:pPr>
        <w:jc w:val="both"/>
      </w:pPr>
      <w:r>
        <w:pict w14:anchorId="73F8FF79">
          <v:rect id="_x0000_i1027" style="width:0;height:1.5pt" o:hralign="center" o:hrstd="t" o:hr="t" fillcolor="#a0a0a0" stroked="f"/>
        </w:pict>
      </w:r>
    </w:p>
    <w:p w14:paraId="1E7F2426" w14:textId="77777777" w:rsidR="00262A10" w:rsidRDefault="00000000">
      <w:pPr>
        <w:jc w:val="both"/>
        <w:rPr>
          <w:b/>
          <w:bCs/>
        </w:rPr>
      </w:pPr>
      <w:r>
        <w:rPr>
          <w:rFonts w:ascii="Quattrocento Sans" w:eastAsia="Quattrocento Sans" w:hAnsi="Quattrocento Sans" w:cs="Quattrocento Sans"/>
          <w:b/>
          <w:bCs/>
        </w:rPr>
        <w:t>🧑</w:t>
      </w:r>
      <w:r>
        <w:rPr>
          <w:b/>
          <w:bCs/>
        </w:rPr>
        <w:t>‍</w:t>
      </w:r>
      <w:r>
        <w:rPr>
          <w:rFonts w:ascii="Quattrocento Sans" w:eastAsia="Quattrocento Sans" w:hAnsi="Quattrocento Sans" w:cs="Quattrocento Sans"/>
          <w:b/>
          <w:bCs/>
        </w:rPr>
        <w:t>💻</w:t>
      </w:r>
      <w:r>
        <w:rPr>
          <w:b/>
          <w:bCs/>
        </w:rPr>
        <w:t xml:space="preserve"> SUPLANTACIÓN DE IDENTIDAD</w:t>
      </w:r>
    </w:p>
    <w:p w14:paraId="0E9A9887" w14:textId="77777777" w:rsidR="00262A10" w:rsidRDefault="00000000">
      <w:pPr>
        <w:jc w:val="both"/>
      </w:pPr>
      <w:r>
        <w:t>Usan tu nombre o tus fotos para engañar a otros.</w:t>
      </w:r>
    </w:p>
    <w:p w14:paraId="5BDA3AE6" w14:textId="77777777" w:rsidR="00262A10" w:rsidRDefault="00000000">
      <w:pPr>
        <w:numPr>
          <w:ilvl w:val="0"/>
          <w:numId w:val="14"/>
        </w:numPr>
        <w:pBdr>
          <w:top w:val="nil"/>
          <w:left w:val="nil"/>
          <w:bottom w:val="nil"/>
          <w:right w:val="nil"/>
          <w:between w:val="nil"/>
        </w:pBdr>
        <w:ind w:left="426"/>
        <w:jc w:val="both"/>
        <w:rPr>
          <w:b/>
          <w:bCs/>
          <w:color w:val="000000"/>
        </w:rPr>
      </w:pPr>
      <w:r>
        <w:rPr>
          <w:b/>
          <w:bCs/>
          <w:color w:val="000000"/>
        </w:rPr>
        <w:t>Prevención:</w:t>
      </w:r>
    </w:p>
    <w:p w14:paraId="5E126ACF" w14:textId="77777777" w:rsidR="00262A10" w:rsidRDefault="00000000">
      <w:pPr>
        <w:numPr>
          <w:ilvl w:val="0"/>
          <w:numId w:val="12"/>
        </w:numPr>
        <w:jc w:val="both"/>
      </w:pPr>
      <w:r>
        <w:t>Revisa tu configuración de privacidad.</w:t>
      </w:r>
    </w:p>
    <w:p w14:paraId="03987E90" w14:textId="77777777" w:rsidR="00262A10" w:rsidRDefault="00000000">
      <w:pPr>
        <w:numPr>
          <w:ilvl w:val="0"/>
          <w:numId w:val="12"/>
        </w:numPr>
        <w:jc w:val="both"/>
      </w:pPr>
      <w:r>
        <w:t>No compartas datos personales públicamente.</w:t>
      </w:r>
    </w:p>
    <w:p w14:paraId="0C3C1B5B" w14:textId="77777777" w:rsidR="00262A10" w:rsidRDefault="00000000">
      <w:pPr>
        <w:numPr>
          <w:ilvl w:val="0"/>
          <w:numId w:val="12"/>
        </w:numPr>
        <w:jc w:val="both"/>
      </w:pPr>
      <w:r>
        <w:t>Denuncia las cuentas falsas.</w:t>
      </w:r>
    </w:p>
    <w:p w14:paraId="78F218A5" w14:textId="77777777" w:rsidR="00262A10" w:rsidRDefault="00000000">
      <w:pPr>
        <w:jc w:val="both"/>
      </w:pPr>
      <w:r>
        <w:lastRenderedPageBreak/>
        <w:pict w14:anchorId="326DB919">
          <v:rect id="_x0000_i1028" style="width:0;height:1.5pt" o:hralign="center" o:hrstd="t" o:hr="t" fillcolor="#a0a0a0" stroked="f"/>
        </w:pict>
      </w:r>
    </w:p>
    <w:p w14:paraId="28920566" w14:textId="77777777" w:rsidR="00262A10" w:rsidRDefault="00000000">
      <w:pPr>
        <w:jc w:val="both"/>
        <w:rPr>
          <w:b/>
          <w:bCs/>
        </w:rPr>
      </w:pPr>
      <w:r>
        <w:rPr>
          <w:rFonts w:ascii="Quattrocento Sans" w:eastAsia="Quattrocento Sans" w:hAnsi="Quattrocento Sans" w:cs="Quattrocento Sans"/>
          <w:b/>
          <w:bCs/>
        </w:rPr>
        <w:t>📰</w:t>
      </w:r>
      <w:r>
        <w:rPr>
          <w:b/>
          <w:bCs/>
        </w:rPr>
        <w:t xml:space="preserve"> NOTICIAS FALSAS / FAKE NEWS</w:t>
      </w:r>
    </w:p>
    <w:p w14:paraId="04E5DC38" w14:textId="77777777" w:rsidR="00262A10" w:rsidRDefault="00000000">
      <w:pPr>
        <w:jc w:val="both"/>
      </w:pPr>
      <w:r>
        <w:t>A veces se comparten noticias inventadas que buscan engañar.</w:t>
      </w:r>
    </w:p>
    <w:p w14:paraId="013E12BC" w14:textId="77777777" w:rsidR="00262A10" w:rsidRDefault="00000000">
      <w:pPr>
        <w:numPr>
          <w:ilvl w:val="0"/>
          <w:numId w:val="14"/>
        </w:numPr>
        <w:pBdr>
          <w:top w:val="nil"/>
          <w:left w:val="nil"/>
          <w:bottom w:val="nil"/>
          <w:right w:val="nil"/>
          <w:between w:val="nil"/>
        </w:pBdr>
        <w:ind w:left="426"/>
        <w:jc w:val="both"/>
        <w:rPr>
          <w:b/>
          <w:bCs/>
          <w:color w:val="000000"/>
        </w:rPr>
      </w:pPr>
      <w:r>
        <w:rPr>
          <w:b/>
          <w:bCs/>
          <w:color w:val="000000"/>
        </w:rPr>
        <w:t>Prevención:</w:t>
      </w:r>
    </w:p>
    <w:p w14:paraId="4561673A" w14:textId="77777777" w:rsidR="00262A10" w:rsidRDefault="00000000">
      <w:pPr>
        <w:numPr>
          <w:ilvl w:val="0"/>
          <w:numId w:val="13"/>
        </w:numPr>
        <w:jc w:val="both"/>
      </w:pPr>
      <w:r>
        <w:t>Verifica la fuente antes de reenviar.</w:t>
      </w:r>
    </w:p>
    <w:p w14:paraId="44C1E700" w14:textId="77777777" w:rsidR="00262A10" w:rsidRDefault="00000000">
      <w:pPr>
        <w:numPr>
          <w:ilvl w:val="0"/>
          <w:numId w:val="13"/>
        </w:numPr>
        <w:jc w:val="both"/>
      </w:pPr>
      <w:r>
        <w:t>Desconfía de titulares que asustan o enfadan.</w:t>
      </w:r>
    </w:p>
    <w:p w14:paraId="5DC7C284" w14:textId="77777777" w:rsidR="00262A10" w:rsidRDefault="00000000">
      <w:pPr>
        <w:numPr>
          <w:ilvl w:val="0"/>
          <w:numId w:val="13"/>
        </w:numPr>
        <w:jc w:val="both"/>
      </w:pPr>
      <w:r>
        <w:t>No difundas si no estás seguro.</w:t>
      </w:r>
    </w:p>
    <w:p w14:paraId="537E21C9" w14:textId="77777777" w:rsidR="00262A10" w:rsidRDefault="00000000">
      <w:pPr>
        <w:jc w:val="center"/>
        <w:rPr>
          <w:b/>
          <w:bCs/>
        </w:rPr>
      </w:pPr>
      <w:r>
        <w:rPr>
          <w:b/>
          <w:bCs/>
          <w:i/>
          <w:iCs/>
          <w:highlight w:val="yellow"/>
        </w:rPr>
        <w:t>“No todo lo que se comparte, merece ser compartido.”</w:t>
      </w:r>
    </w:p>
    <w:p w14:paraId="28E30213" w14:textId="77777777" w:rsidR="00262A10" w:rsidRDefault="00000000">
      <w:pPr>
        <w:jc w:val="both"/>
      </w:pPr>
      <w:r>
        <w:t>También podemos encontrar otro tipo de estafas más concretas como:</w:t>
      </w:r>
    </w:p>
    <w:p w14:paraId="27D35584" w14:textId="77777777" w:rsidR="00262A10" w:rsidRDefault="00000000">
      <w:pPr>
        <w:jc w:val="both"/>
      </w:pPr>
      <w:r>
        <w:rPr>
          <w:b/>
          <w:bCs/>
          <w:u w:val="single"/>
        </w:rPr>
        <w:t>Estafa del falso banco:</w:t>
      </w:r>
      <w:r>
        <w:t xml:space="preserve"> Te llaman diciendo ser del banco y piden claves. Nunca digas datos por teléfono. Denunciar en Policía Nacional.</w:t>
      </w:r>
    </w:p>
    <w:p w14:paraId="71846EC9" w14:textId="77777777" w:rsidR="00262A10" w:rsidRDefault="00000000">
      <w:pPr>
        <w:jc w:val="both"/>
      </w:pPr>
      <w:r>
        <w:rPr>
          <w:b/>
          <w:bCs/>
          <w:u w:val="single"/>
        </w:rPr>
        <w:t>“Paquete pendiente” / Correos</w:t>
      </w:r>
      <w:r>
        <w:rPr>
          <w:u w:val="single"/>
        </w:rPr>
        <w:t>:</w:t>
      </w:r>
      <w:r>
        <w:t xml:space="preserve"> Un SMS con enlace fraudulento. No pulses enlaces inesperados.</w:t>
      </w:r>
    </w:p>
    <w:p w14:paraId="009AF9F4" w14:textId="77777777" w:rsidR="00262A10" w:rsidRDefault="00000000">
      <w:pPr>
        <w:jc w:val="both"/>
      </w:pPr>
      <w:r>
        <w:rPr>
          <w:b/>
          <w:bCs/>
          <w:u w:val="single"/>
        </w:rPr>
        <w:t xml:space="preserve">Amor estafa (Romance </w:t>
      </w:r>
      <w:proofErr w:type="spellStart"/>
      <w:r>
        <w:rPr>
          <w:b/>
          <w:bCs/>
          <w:u w:val="single"/>
        </w:rPr>
        <w:t>scams</w:t>
      </w:r>
      <w:proofErr w:type="spellEnd"/>
      <w:r>
        <w:rPr>
          <w:b/>
          <w:bCs/>
          <w:u w:val="single"/>
        </w:rPr>
        <w:t>):</w:t>
      </w:r>
      <w:sdt>
        <w:sdtPr>
          <w:tag w:val="goog_rdk_2"/>
          <w:id w:val="641559352"/>
        </w:sdtPr>
        <w:sdtContent>
          <w:r>
            <w:rPr>
              <w:rFonts w:ascii="Arial Unicode MS" w:eastAsia="Arial Unicode MS" w:hAnsi="Arial Unicode MS" w:cs="Arial Unicode MS"/>
            </w:rPr>
            <w:t xml:space="preserve"> Personas que enamoran para pedir dinero. Si pide dinero → bloquear.</w:t>
          </w:r>
        </w:sdtContent>
      </w:sdt>
    </w:p>
    <w:p w14:paraId="5473AC87" w14:textId="77777777" w:rsidR="00262A10" w:rsidRDefault="00000000">
      <w:pPr>
        <w:jc w:val="both"/>
      </w:pPr>
      <w:r>
        <w:rPr>
          <w:b/>
          <w:bCs/>
          <w:color w:val="EE0000"/>
        </w:rPr>
        <w:t>CASO REAL</w:t>
      </w:r>
    </w:p>
    <w:p w14:paraId="74AE9B4C" w14:textId="77777777" w:rsidR="00262A10" w:rsidRDefault="00000000">
      <w:pPr>
        <w:jc w:val="both"/>
      </w:pPr>
      <w:r>
        <w:t xml:space="preserve">Una mujer de 67 años en Valencia </w:t>
      </w:r>
      <w:r>
        <w:rPr>
          <w:b/>
          <w:bCs/>
        </w:rPr>
        <w:t>perdió 28.000 €</w:t>
      </w:r>
      <w:r>
        <w:t xml:space="preserve"> por un falso militar que decía amarle. </w:t>
      </w:r>
      <w:r>
        <w:rPr>
          <w:b/>
          <w:bCs/>
          <w:i/>
          <w:iCs/>
        </w:rPr>
        <w:t>¡El amor no se compra ni se pide por transferencia!</w:t>
      </w:r>
    </w:p>
    <w:p w14:paraId="386C737C" w14:textId="3C0D6A38" w:rsidR="00262A10" w:rsidRDefault="00000000">
      <w:pPr>
        <w:pStyle w:val="Ttulo1"/>
      </w:pPr>
      <w:bookmarkStart w:id="4" w:name="_Toc224020368"/>
      <w:r>
        <w:t>4. CÓMO PROTEGERTE PASO A PASO</w:t>
      </w:r>
      <w:bookmarkEnd w:id="4"/>
      <w:r>
        <w:t xml:space="preserve"> </w:t>
      </w:r>
    </w:p>
    <w:p w14:paraId="33973536" w14:textId="77777777" w:rsidR="00262A10" w:rsidRDefault="00000000">
      <w:pPr>
        <w:numPr>
          <w:ilvl w:val="0"/>
          <w:numId w:val="15"/>
        </w:numPr>
        <w:spacing w:after="0"/>
        <w:jc w:val="both"/>
      </w:pPr>
      <w:r>
        <w:t>Usa contraseñas seguras y diferentes.</w:t>
      </w:r>
    </w:p>
    <w:p w14:paraId="4AE1384D" w14:textId="77777777" w:rsidR="00262A10" w:rsidRDefault="00000000">
      <w:pPr>
        <w:numPr>
          <w:ilvl w:val="0"/>
          <w:numId w:val="15"/>
        </w:numPr>
        <w:spacing w:after="0"/>
        <w:jc w:val="both"/>
      </w:pPr>
      <w:r>
        <w:t>No compartas información personal.</w:t>
      </w:r>
    </w:p>
    <w:p w14:paraId="3D39BA17" w14:textId="77777777" w:rsidR="00262A10" w:rsidRDefault="00000000">
      <w:pPr>
        <w:numPr>
          <w:ilvl w:val="0"/>
          <w:numId w:val="15"/>
        </w:numPr>
        <w:spacing w:after="0"/>
        <w:jc w:val="both"/>
      </w:pPr>
      <w:r>
        <w:t>Desconfía de los mensajes urgentes.</w:t>
      </w:r>
    </w:p>
    <w:p w14:paraId="6AA4CF35" w14:textId="77777777" w:rsidR="00262A10" w:rsidRDefault="00000000">
      <w:pPr>
        <w:numPr>
          <w:ilvl w:val="0"/>
          <w:numId w:val="15"/>
        </w:numPr>
        <w:spacing w:after="0"/>
        <w:jc w:val="both"/>
      </w:pPr>
      <w:r>
        <w:t>Actualiza los programas y antivirus.</w:t>
      </w:r>
    </w:p>
    <w:p w14:paraId="4FAE0FB3" w14:textId="77777777" w:rsidR="00262A10" w:rsidRDefault="00000000">
      <w:pPr>
        <w:numPr>
          <w:ilvl w:val="0"/>
          <w:numId w:val="15"/>
        </w:numPr>
        <w:spacing w:after="0"/>
        <w:jc w:val="both"/>
      </w:pPr>
      <w:r>
        <w:t xml:space="preserve">No te conectes a </w:t>
      </w:r>
      <w:proofErr w:type="spellStart"/>
      <w:r>
        <w:t>Wi</w:t>
      </w:r>
      <w:proofErr w:type="spellEnd"/>
      <w:r>
        <w:t>-Fi públicas sin protección.</w:t>
      </w:r>
    </w:p>
    <w:p w14:paraId="639D31FF" w14:textId="77777777" w:rsidR="00262A10" w:rsidRDefault="00000000">
      <w:pPr>
        <w:numPr>
          <w:ilvl w:val="0"/>
          <w:numId w:val="15"/>
        </w:numPr>
        <w:spacing w:after="0"/>
        <w:jc w:val="both"/>
      </w:pPr>
      <w:r>
        <w:t>Haz copias de seguridad.</w:t>
      </w:r>
    </w:p>
    <w:p w14:paraId="2093FA07" w14:textId="77777777" w:rsidR="00262A10" w:rsidRDefault="00000000">
      <w:pPr>
        <w:numPr>
          <w:ilvl w:val="0"/>
          <w:numId w:val="15"/>
        </w:numPr>
        <w:spacing w:after="0"/>
        <w:jc w:val="both"/>
      </w:pPr>
      <w:r>
        <w:t>Piensa antes de hacer clic.</w:t>
      </w:r>
    </w:p>
    <w:p w14:paraId="67EB91B8" w14:textId="77777777" w:rsidR="00262A10" w:rsidRDefault="00262A10">
      <w:pPr>
        <w:spacing w:after="0"/>
        <w:ind w:left="720"/>
        <w:jc w:val="both"/>
      </w:pPr>
    </w:p>
    <w:p w14:paraId="53421C01" w14:textId="77777777" w:rsidR="00262A10" w:rsidRDefault="00000000">
      <w:r>
        <w:rPr>
          <w:b/>
          <w:bCs/>
          <w:color w:val="003366"/>
        </w:rPr>
        <w:t>Cómo crear contraseñas seguras</w:t>
      </w:r>
    </w:p>
    <w:p w14:paraId="2A393C3D" w14:textId="77777777" w:rsidR="00262A10" w:rsidRDefault="00000000">
      <w:pPr>
        <w:numPr>
          <w:ilvl w:val="0"/>
          <w:numId w:val="2"/>
        </w:numPr>
        <w:pBdr>
          <w:top w:val="nil"/>
          <w:left w:val="nil"/>
          <w:bottom w:val="nil"/>
          <w:right w:val="nil"/>
          <w:between w:val="nil"/>
        </w:pBdr>
        <w:spacing w:after="0"/>
        <w:rPr>
          <w:color w:val="000000"/>
        </w:rPr>
      </w:pPr>
      <w:r>
        <w:rPr>
          <w:color w:val="000000"/>
        </w:rPr>
        <w:t>12 caracteres como mínimo</w:t>
      </w:r>
    </w:p>
    <w:p w14:paraId="70C8BCE2" w14:textId="77777777" w:rsidR="00262A10" w:rsidRDefault="00000000">
      <w:pPr>
        <w:numPr>
          <w:ilvl w:val="0"/>
          <w:numId w:val="2"/>
        </w:numPr>
        <w:pBdr>
          <w:top w:val="nil"/>
          <w:left w:val="nil"/>
          <w:bottom w:val="nil"/>
          <w:right w:val="nil"/>
          <w:between w:val="nil"/>
        </w:pBdr>
        <w:spacing w:after="0"/>
        <w:rPr>
          <w:color w:val="000000"/>
        </w:rPr>
      </w:pPr>
      <w:r>
        <w:rPr>
          <w:color w:val="000000"/>
        </w:rPr>
        <w:t>Mezclar mayúsculas, números y símbolos</w:t>
      </w:r>
    </w:p>
    <w:p w14:paraId="60032A4D" w14:textId="77777777" w:rsidR="00262A10" w:rsidRDefault="00000000">
      <w:pPr>
        <w:numPr>
          <w:ilvl w:val="0"/>
          <w:numId w:val="2"/>
        </w:numPr>
        <w:pBdr>
          <w:top w:val="nil"/>
          <w:left w:val="nil"/>
          <w:bottom w:val="nil"/>
          <w:right w:val="nil"/>
          <w:between w:val="nil"/>
        </w:pBdr>
        <w:rPr>
          <w:color w:val="000000"/>
        </w:rPr>
      </w:pPr>
      <w:r>
        <w:rPr>
          <w:color w:val="000000"/>
        </w:rPr>
        <w:t>Nunca datos personales</w:t>
      </w:r>
    </w:p>
    <w:p w14:paraId="747AC414" w14:textId="77777777" w:rsidR="00262A10" w:rsidRDefault="00000000">
      <w:r>
        <w:rPr>
          <w:b/>
          <w:bCs/>
          <w:color w:val="00B050"/>
        </w:rPr>
        <w:lastRenderedPageBreak/>
        <w:t>Ejemplo</w:t>
      </w:r>
      <w:sdt>
        <w:sdtPr>
          <w:tag w:val="goog_rdk_3"/>
          <w:id w:val="1340076961"/>
        </w:sdtPr>
        <w:sdtContent>
          <w:r>
            <w:rPr>
              <w:rFonts w:ascii="Arial Unicode MS" w:eastAsia="Arial Unicode MS" w:hAnsi="Arial Unicode MS" w:cs="Arial Unicode MS"/>
            </w:rPr>
            <w:t xml:space="preserve"> ✅: </w:t>
          </w:r>
          <w:proofErr w:type="gramStart"/>
          <w:r>
            <w:rPr>
              <w:rFonts w:ascii="Arial Unicode MS" w:eastAsia="Arial Unicode MS" w:hAnsi="Arial Unicode MS" w:cs="Arial Unicode MS"/>
            </w:rPr>
            <w:t>Perro!Sol</w:t>
          </w:r>
          <w:proofErr w:type="gramEnd"/>
          <w:r>
            <w:rPr>
              <w:rFonts w:ascii="Arial Unicode MS" w:eastAsia="Arial Unicode MS" w:hAnsi="Arial Unicode MS" w:cs="Arial Unicode MS"/>
            </w:rPr>
            <w:t>_26NIEVE</w:t>
          </w:r>
        </w:sdtContent>
      </w:sdt>
    </w:p>
    <w:p w14:paraId="24C139FD" w14:textId="77777777" w:rsidR="00262A10" w:rsidRDefault="00000000">
      <w:r>
        <w:rPr>
          <w:b/>
          <w:bCs/>
          <w:color w:val="EE0000"/>
        </w:rPr>
        <w:t xml:space="preserve">Ejemplo </w:t>
      </w:r>
      <w:sdt>
        <w:sdtPr>
          <w:tag w:val="goog_rdk_4"/>
          <w:id w:val="-236145068"/>
        </w:sdtPr>
        <w:sdtContent>
          <w:r>
            <w:rPr>
              <w:rFonts w:ascii="Arial Unicode MS" w:eastAsia="Arial Unicode MS" w:hAnsi="Arial Unicode MS" w:cs="Arial Unicode MS"/>
            </w:rPr>
            <w:t xml:space="preserve">❌: 123456, </w:t>
          </w:r>
          <w:proofErr w:type="spellStart"/>
          <w:r>
            <w:rPr>
              <w:rFonts w:ascii="Arial Unicode MS" w:eastAsia="Arial Unicode MS" w:hAnsi="Arial Unicode MS" w:cs="Arial Unicode MS"/>
            </w:rPr>
            <w:t>Nombre+Fecha</w:t>
          </w:r>
          <w:proofErr w:type="spellEnd"/>
        </w:sdtContent>
      </w:sdt>
    </w:p>
    <w:p w14:paraId="23DA692B" w14:textId="77777777" w:rsidR="00262A10" w:rsidRDefault="00000000">
      <w:r>
        <w:t>También puedes utilizar trucos nemotécnicos como el siguiente:</w:t>
      </w:r>
    </w:p>
    <w:p w14:paraId="0D014A53" w14:textId="77777777" w:rsidR="00262A10" w:rsidRDefault="00000000">
      <w:pPr>
        <w:jc w:val="center"/>
      </w:pPr>
      <w:sdt>
        <w:sdtPr>
          <w:tag w:val="goog_rdk_5"/>
          <w:id w:val="120594855"/>
        </w:sdtPr>
        <w:sdtContent>
          <w:r>
            <w:rPr>
              <w:rFonts w:ascii="Arial Unicode MS" w:eastAsia="Arial Unicode MS" w:hAnsi="Arial Unicode MS" w:cs="Arial Unicode MS"/>
            </w:rPr>
            <w:t>"Me tomo 2 cafés cada mañana" → MeT2ccM#</w:t>
          </w:r>
        </w:sdtContent>
      </w:sdt>
    </w:p>
    <w:p w14:paraId="058D125F" w14:textId="77777777" w:rsidR="00262A10" w:rsidRDefault="00000000">
      <w:pPr>
        <w:jc w:val="center"/>
        <w:rPr>
          <w:b/>
          <w:bCs/>
        </w:rPr>
      </w:pPr>
      <w:r>
        <w:rPr>
          <w:b/>
          <w:bCs/>
          <w:highlight w:val="yellow"/>
        </w:rPr>
        <w:t>"La mejor contraseña es la que nadie puede adivinar… ni tú mismo olvidar."</w:t>
      </w:r>
    </w:p>
    <w:p w14:paraId="10066D2E" w14:textId="77777777" w:rsidR="00262A10" w:rsidRDefault="00000000">
      <w:pPr>
        <w:pStyle w:val="Ttulo1"/>
      </w:pPr>
      <w:bookmarkStart w:id="5" w:name="_Toc224020369"/>
      <w:r>
        <w:t>5. SALUD Y BIENESTAR DIGITAL</w:t>
      </w:r>
      <w:bookmarkEnd w:id="5"/>
    </w:p>
    <w:p w14:paraId="619726B2" w14:textId="77777777" w:rsidR="00262A10" w:rsidRDefault="00000000">
      <w:pPr>
        <w:jc w:val="both"/>
      </w:pPr>
      <w:r>
        <w:t xml:space="preserve">Igual de importante que la ciberseguridad es protegernos de la ciberadicción, problemas que cada vez más están apareciendo con síntomas como faltas de atención, insomnio o ansiedad, así como nuestra salud física, pues las posturas y el estar expuesto muchas horas a las pantallas también pueden acarrear problemas musculares o visuales. Así, debemos tener adquirir hábitos para generar un bienestar digital donde nuestra </w:t>
      </w:r>
      <w:r>
        <w:rPr>
          <w:b/>
          <w:bCs/>
        </w:rPr>
        <w:t>salud física y mental</w:t>
      </w:r>
      <w:r>
        <w:t xml:space="preserve"> no se vean afectadas. </w:t>
      </w:r>
    </w:p>
    <w:p w14:paraId="7EB46236" w14:textId="77777777" w:rsidR="00262A10" w:rsidRDefault="00000000">
      <w:pPr>
        <w:jc w:val="both"/>
      </w:pPr>
      <w:r>
        <w:t>A continuación, se muestran algunos consejos para mejorar nuestro bienestar digital:</w:t>
      </w:r>
    </w:p>
    <w:p w14:paraId="5962D539" w14:textId="6FAEF1DE" w:rsidR="00262A10" w:rsidRDefault="00000000">
      <w:pPr>
        <w:rPr>
          <w:b/>
          <w:bCs/>
        </w:rPr>
      </w:pPr>
      <w:r>
        <w:rPr>
          <w:b/>
          <w:bCs/>
        </w:rPr>
        <w:t>Tiempo frente a pantallas</w:t>
      </w:r>
    </w:p>
    <w:p w14:paraId="3F9ADF19" w14:textId="77777777" w:rsidR="00262A10" w:rsidRDefault="00000000">
      <w:pPr>
        <w:numPr>
          <w:ilvl w:val="0"/>
          <w:numId w:val="3"/>
        </w:numPr>
      </w:pPr>
      <w:r>
        <w:t>Descansa cada 45 minutos o una hora.</w:t>
      </w:r>
    </w:p>
    <w:p w14:paraId="336D916F" w14:textId="77777777" w:rsidR="00262A10" w:rsidRDefault="00000000">
      <w:pPr>
        <w:numPr>
          <w:ilvl w:val="0"/>
          <w:numId w:val="3"/>
        </w:numPr>
      </w:pPr>
      <w:r>
        <w:t>Evita usar el móvil antes de dormir.</w:t>
      </w:r>
    </w:p>
    <w:p w14:paraId="0D711084" w14:textId="77777777" w:rsidR="00262A10" w:rsidRDefault="00000000">
      <w:pPr>
        <w:numPr>
          <w:ilvl w:val="0"/>
          <w:numId w:val="3"/>
        </w:numPr>
      </w:pPr>
      <w:r>
        <w:t>No tengas varias pantallas encendidas al mismo tiempo.</w:t>
      </w:r>
    </w:p>
    <w:p w14:paraId="45934C7A" w14:textId="77777777" w:rsidR="00262A10" w:rsidRDefault="00000000">
      <w:pPr>
        <w:numPr>
          <w:ilvl w:val="0"/>
          <w:numId w:val="3"/>
        </w:numPr>
      </w:pPr>
      <w:r>
        <w:t>En la medida de lo posible, no utilices pantallas más de 2 horas al día si no trabajas de ello.</w:t>
      </w:r>
    </w:p>
    <w:p w14:paraId="2A16C6B6" w14:textId="7EFAD9C5" w:rsidR="00262A10" w:rsidRDefault="00000000">
      <w:pPr>
        <w:rPr>
          <w:b/>
          <w:bCs/>
        </w:rPr>
      </w:pPr>
      <w:r>
        <w:rPr>
          <w:b/>
          <w:bCs/>
        </w:rPr>
        <w:t>Postura y ergonomía</w:t>
      </w:r>
    </w:p>
    <w:p w14:paraId="46D20796" w14:textId="77777777" w:rsidR="00262A10" w:rsidRDefault="00000000">
      <w:pPr>
        <w:numPr>
          <w:ilvl w:val="0"/>
          <w:numId w:val="4"/>
        </w:numPr>
      </w:pPr>
      <w:r>
        <w:t>Espalda recta, pies apoyados.</w:t>
      </w:r>
    </w:p>
    <w:p w14:paraId="0279ECAC" w14:textId="77777777" w:rsidR="00262A10" w:rsidRDefault="00000000">
      <w:pPr>
        <w:numPr>
          <w:ilvl w:val="0"/>
          <w:numId w:val="4"/>
        </w:numPr>
      </w:pPr>
      <w:r>
        <w:t>Pantalla a la altura de los ojos.</w:t>
      </w:r>
    </w:p>
    <w:p w14:paraId="37C74827" w14:textId="64D42BB4" w:rsidR="00262A10" w:rsidRPr="00594417" w:rsidRDefault="00000000" w:rsidP="00594417">
      <w:pPr>
        <w:numPr>
          <w:ilvl w:val="0"/>
          <w:numId w:val="4"/>
        </w:numPr>
      </w:pPr>
      <w:r>
        <w:t>Luz natural si es posible.</w:t>
      </w:r>
    </w:p>
    <w:p w14:paraId="16AC1C12" w14:textId="77777777" w:rsidR="00594417" w:rsidRDefault="00594417">
      <w:pPr>
        <w:jc w:val="center"/>
        <w:rPr>
          <w:b/>
          <w:bCs/>
          <w:i/>
          <w:iCs/>
          <w:highlight w:val="green"/>
        </w:rPr>
      </w:pPr>
    </w:p>
    <w:p w14:paraId="7327DB5A" w14:textId="7881627C" w:rsidR="00262A10" w:rsidRDefault="00000000">
      <w:pPr>
        <w:jc w:val="center"/>
        <w:rPr>
          <w:b/>
          <w:bCs/>
          <w:i/>
          <w:iCs/>
        </w:rPr>
      </w:pPr>
      <w:r>
        <w:rPr>
          <w:b/>
          <w:bCs/>
          <w:i/>
          <w:iCs/>
          <w:highlight w:val="green"/>
        </w:rPr>
        <w:t>“También hay que cuidar el cuerpo digital.”</w:t>
      </w:r>
    </w:p>
    <w:p w14:paraId="14AC7F4F" w14:textId="77777777" w:rsidR="00594417" w:rsidRDefault="00594417">
      <w:pPr>
        <w:jc w:val="center"/>
        <w:rPr>
          <w:b/>
          <w:bCs/>
        </w:rPr>
      </w:pPr>
    </w:p>
    <w:p w14:paraId="5B170E12" w14:textId="3A9D8E41" w:rsidR="00262A10" w:rsidRDefault="00000000" w:rsidP="00594417">
      <w:pPr>
        <w:pStyle w:val="Ttulo1"/>
        <w:jc w:val="both"/>
      </w:pPr>
      <w:bookmarkStart w:id="6" w:name="_Toc224020370"/>
      <w:r>
        <w:rPr>
          <w:color w:val="003366"/>
        </w:rPr>
        <w:lastRenderedPageBreak/>
        <w:t>6. INTELIGENCIA ARTIFICIAL (IA) Y NUEVOS RIESGOS</w:t>
      </w:r>
      <w:bookmarkEnd w:id="6"/>
    </w:p>
    <w:p w14:paraId="1E83A47A" w14:textId="77777777" w:rsidR="00262A10" w:rsidRDefault="00000000">
      <w:pPr>
        <w:jc w:val="both"/>
      </w:pPr>
      <w:r>
        <w:t xml:space="preserve">La </w:t>
      </w:r>
      <w:r>
        <w:rPr>
          <w:b/>
          <w:bCs/>
        </w:rPr>
        <w:t>IA</w:t>
      </w:r>
      <w:r>
        <w:t xml:space="preserve"> (inteligencia artificial) ya es una realidad encontrándola en infinidad de aplicaciones de nuestros móviles, redes sociales o chats automáticos.</w:t>
      </w:r>
      <w:r>
        <w:br/>
        <w:t xml:space="preserve">En los últimos años se ha convertido en un peligro debido a su mal uso, al crear </w:t>
      </w:r>
      <w:r>
        <w:rPr>
          <w:b/>
          <w:bCs/>
        </w:rPr>
        <w:t>vídeos falsos (</w:t>
      </w:r>
      <w:proofErr w:type="spellStart"/>
      <w:r>
        <w:rPr>
          <w:b/>
          <w:bCs/>
        </w:rPr>
        <w:t>deepfakes</w:t>
      </w:r>
      <w:proofErr w:type="spellEnd"/>
      <w:r>
        <w:rPr>
          <w:b/>
          <w:bCs/>
        </w:rPr>
        <w:t>)</w:t>
      </w:r>
      <w:r>
        <w:t xml:space="preserve"> o </w:t>
      </w:r>
      <w:r>
        <w:rPr>
          <w:b/>
          <w:bCs/>
        </w:rPr>
        <w:t>voces clonadas</w:t>
      </w:r>
      <w:r>
        <w:t xml:space="preserve"> para engañar o hacer daño. Por otro lado, también aporta cosas buenas como: ayudar a detectar fraudes, asistentes para personas mayores o facilitar tareas del día a día.</w:t>
      </w:r>
    </w:p>
    <w:p w14:paraId="3B49B14A" w14:textId="77777777" w:rsidR="00262A10" w:rsidRDefault="00000000">
      <w:pPr>
        <w:jc w:val="both"/>
      </w:pPr>
      <w:r>
        <w:t>Como todas las tecnologías, al final depende del uso ético que le de cada uno. Por ello, es necesario tomar precauciones ante los posibles delitos que se pueden cometer usando la IA, como: Imágenes falsas (</w:t>
      </w:r>
      <w:proofErr w:type="spellStart"/>
      <w:r>
        <w:t>deepfakes</w:t>
      </w:r>
      <w:proofErr w:type="spellEnd"/>
      <w:r>
        <w:t>), noticias inventadas (desinformación), robots que imitan a familiares para pedir dinero.</w:t>
      </w:r>
    </w:p>
    <w:p w14:paraId="15233CFA" w14:textId="77777777" w:rsidR="00262A10" w:rsidRDefault="00000000">
      <w:pPr>
        <w:jc w:val="both"/>
      </w:pPr>
      <w:r>
        <w:rPr>
          <w:b/>
          <w:bCs/>
          <w:color w:val="F79646"/>
        </w:rPr>
        <w:t>Ejemplo real (2025):</w:t>
      </w:r>
      <w:r>
        <w:rPr>
          <w:color w:val="F79646"/>
        </w:rPr>
        <w:t xml:space="preserve"> </w:t>
      </w:r>
      <w:r>
        <w:t>se detectaron llamadas falsas con voces de familiares pidiendo dinero.</w:t>
      </w:r>
    </w:p>
    <w:p w14:paraId="03E6F52D" w14:textId="77777777" w:rsidR="00262A10" w:rsidRDefault="00000000">
      <w:pPr>
        <w:numPr>
          <w:ilvl w:val="0"/>
          <w:numId w:val="14"/>
        </w:numPr>
        <w:pBdr>
          <w:top w:val="nil"/>
          <w:left w:val="nil"/>
          <w:bottom w:val="nil"/>
          <w:right w:val="nil"/>
          <w:between w:val="nil"/>
        </w:pBdr>
        <w:ind w:left="426"/>
        <w:jc w:val="both"/>
        <w:rPr>
          <w:b/>
          <w:bCs/>
          <w:color w:val="000000"/>
        </w:rPr>
      </w:pPr>
      <w:r>
        <w:rPr>
          <w:b/>
          <w:bCs/>
          <w:color w:val="000000"/>
        </w:rPr>
        <w:t>Prevención:</w:t>
      </w:r>
    </w:p>
    <w:p w14:paraId="4E587538" w14:textId="77777777" w:rsidR="00262A10" w:rsidRDefault="00000000">
      <w:pPr>
        <w:numPr>
          <w:ilvl w:val="0"/>
          <w:numId w:val="5"/>
        </w:numPr>
      </w:pPr>
      <w:r>
        <w:t>No respondas a llamadas sospechosas, aunque reconozcas la voz.</w:t>
      </w:r>
    </w:p>
    <w:p w14:paraId="3295D630" w14:textId="77777777" w:rsidR="00262A10" w:rsidRDefault="00000000">
      <w:pPr>
        <w:numPr>
          <w:ilvl w:val="0"/>
          <w:numId w:val="5"/>
        </w:numPr>
      </w:pPr>
      <w:r>
        <w:t>No subas audios personales a webs desconocidas.</w:t>
      </w:r>
    </w:p>
    <w:p w14:paraId="3946B80B" w14:textId="77777777" w:rsidR="00262A10" w:rsidRDefault="00000000">
      <w:pPr>
        <w:numPr>
          <w:ilvl w:val="0"/>
          <w:numId w:val="5"/>
        </w:numPr>
      </w:pPr>
      <w:r>
        <w:t>Usa herramientas oficiales y revisa los permisos.</w:t>
      </w:r>
    </w:p>
    <w:p w14:paraId="690F5835" w14:textId="77777777" w:rsidR="00262A10" w:rsidRDefault="00000000">
      <w:pPr>
        <w:jc w:val="center"/>
        <w:rPr>
          <w:b/>
          <w:bCs/>
          <w:i/>
          <w:iCs/>
        </w:rPr>
      </w:pPr>
      <w:r>
        <w:rPr>
          <w:b/>
          <w:bCs/>
          <w:i/>
          <w:iCs/>
          <w:highlight w:val="green"/>
        </w:rPr>
        <w:t>“La inteligencia artificial no tiene corazón, pero tú sí: usa la cabeza.”</w:t>
      </w:r>
    </w:p>
    <w:p w14:paraId="7C40E1FB" w14:textId="77777777" w:rsidR="00594417" w:rsidRDefault="00594417">
      <w:pPr>
        <w:jc w:val="center"/>
        <w:rPr>
          <w:b/>
          <w:bCs/>
        </w:rPr>
      </w:pPr>
    </w:p>
    <w:p w14:paraId="0CB7DDC5" w14:textId="545E93C3" w:rsidR="00262A10" w:rsidRDefault="00000000">
      <w:pPr>
        <w:pStyle w:val="Ttulo1"/>
      </w:pPr>
      <w:bookmarkStart w:id="7" w:name="_Toc224020371"/>
      <w:r>
        <w:rPr>
          <w:color w:val="007ACC"/>
        </w:rPr>
        <w:t>7. REDES SOCIALES: PRIVACIDAD</w:t>
      </w:r>
      <w:bookmarkEnd w:id="7"/>
      <w:r>
        <w:rPr>
          <w:color w:val="007ACC"/>
        </w:rPr>
        <w:t xml:space="preserve"> </w:t>
      </w:r>
    </w:p>
    <w:p w14:paraId="04C3935B" w14:textId="77777777" w:rsidR="00262A10" w:rsidRDefault="00000000">
      <w:pPr>
        <w:jc w:val="both"/>
      </w:pPr>
      <w:r>
        <w:t xml:space="preserve">Las redes sociales se han convertido en una fuente de información para los delincuentes cibernéticos, pues de ellas adquieren imágenes y datos que nosotros mismos subimos y proporcionamos. Por ello, debemos prestar especial atención a lo que subimos a Internet, además de configurar nuestra privacidad en las mismas, pues si no somos creadores de contenido y queremos subir cosas para nuestros familiares y amigos, exponiéndolos también a ellos, no necesitamos tener un perfil público. </w:t>
      </w:r>
    </w:p>
    <w:p w14:paraId="5DF8B3CB" w14:textId="77777777" w:rsidR="00262A10" w:rsidRDefault="00000000">
      <w:r>
        <w:t>Como podemos prevenir el robo de información:</w:t>
      </w:r>
    </w:p>
    <w:p w14:paraId="29165341" w14:textId="77777777" w:rsidR="00262A10" w:rsidRDefault="00000000">
      <w:pPr>
        <w:numPr>
          <w:ilvl w:val="0"/>
          <w:numId w:val="6"/>
        </w:numPr>
        <w:pBdr>
          <w:top w:val="nil"/>
          <w:left w:val="nil"/>
          <w:bottom w:val="nil"/>
          <w:right w:val="nil"/>
          <w:between w:val="nil"/>
        </w:pBdr>
        <w:spacing w:after="0"/>
        <w:rPr>
          <w:color w:val="000000"/>
        </w:rPr>
      </w:pPr>
      <w:r>
        <w:rPr>
          <w:color w:val="000000"/>
        </w:rPr>
        <w:t xml:space="preserve">No publiques direcciones ni viajes. </w:t>
      </w:r>
    </w:p>
    <w:p w14:paraId="5884BCA7" w14:textId="77777777" w:rsidR="00262A10" w:rsidRDefault="00000000">
      <w:pPr>
        <w:numPr>
          <w:ilvl w:val="0"/>
          <w:numId w:val="6"/>
        </w:numPr>
        <w:pBdr>
          <w:top w:val="nil"/>
          <w:left w:val="nil"/>
          <w:bottom w:val="nil"/>
          <w:right w:val="nil"/>
          <w:between w:val="nil"/>
        </w:pBdr>
        <w:spacing w:after="0"/>
        <w:rPr>
          <w:color w:val="000000"/>
        </w:rPr>
      </w:pPr>
      <w:r>
        <w:rPr>
          <w:color w:val="000000"/>
        </w:rPr>
        <w:t xml:space="preserve">Configura la privacidad en 'Solo amigos'. </w:t>
      </w:r>
    </w:p>
    <w:p w14:paraId="77463CEA" w14:textId="77777777" w:rsidR="00262A10" w:rsidRDefault="00000000">
      <w:pPr>
        <w:numPr>
          <w:ilvl w:val="0"/>
          <w:numId w:val="6"/>
        </w:numPr>
        <w:pBdr>
          <w:top w:val="nil"/>
          <w:left w:val="nil"/>
          <w:bottom w:val="nil"/>
          <w:right w:val="nil"/>
          <w:between w:val="nil"/>
        </w:pBdr>
        <w:rPr>
          <w:color w:val="000000"/>
        </w:rPr>
      </w:pPr>
      <w:r>
        <w:rPr>
          <w:color w:val="000000"/>
        </w:rPr>
        <w:t>No aceptes a desconocidos.</w:t>
      </w:r>
    </w:p>
    <w:p w14:paraId="5C9BCC93" w14:textId="77777777" w:rsidR="00262A10" w:rsidRDefault="00000000">
      <w:pPr>
        <w:jc w:val="center"/>
        <w:rPr>
          <w:b/>
          <w:bCs/>
        </w:rPr>
      </w:pPr>
      <w:r>
        <w:rPr>
          <w:b/>
          <w:bCs/>
          <w:highlight w:val="green"/>
        </w:rPr>
        <w:t>"Lo que subes… se queda para siempre."</w:t>
      </w:r>
    </w:p>
    <w:p w14:paraId="77342AC0" w14:textId="77777777" w:rsidR="00594417" w:rsidRDefault="00594417">
      <w:pPr>
        <w:jc w:val="center"/>
        <w:rPr>
          <w:b/>
          <w:bCs/>
        </w:rPr>
      </w:pPr>
    </w:p>
    <w:p w14:paraId="60040F13" w14:textId="77777777" w:rsidR="00262A10" w:rsidRDefault="00000000">
      <w:pPr>
        <w:pStyle w:val="Ttulo1"/>
      </w:pPr>
      <w:bookmarkStart w:id="8" w:name="_Toc224020372"/>
      <w:r>
        <w:t>8. QUÉ HACER SI SOY VÍCTIMA DE UN DELITO</w:t>
      </w:r>
      <w:bookmarkEnd w:id="8"/>
    </w:p>
    <w:p w14:paraId="16C3266B" w14:textId="77777777" w:rsidR="00262A10" w:rsidRDefault="00000000">
      <w:pPr>
        <w:rPr>
          <w:b/>
          <w:bCs/>
        </w:rPr>
      </w:pPr>
      <w:r>
        <w:rPr>
          <w:b/>
          <w:bCs/>
        </w:rPr>
        <w:t>Pasos a seguir:</w:t>
      </w:r>
    </w:p>
    <w:p w14:paraId="57A59A88" w14:textId="77777777" w:rsidR="00262A10" w:rsidRDefault="00000000">
      <w:pPr>
        <w:numPr>
          <w:ilvl w:val="0"/>
          <w:numId w:val="7"/>
        </w:numPr>
        <w:pBdr>
          <w:top w:val="nil"/>
          <w:left w:val="nil"/>
          <w:bottom w:val="nil"/>
          <w:right w:val="nil"/>
          <w:between w:val="nil"/>
        </w:pBdr>
        <w:spacing w:after="0"/>
        <w:rPr>
          <w:b/>
          <w:bCs/>
          <w:color w:val="000000"/>
        </w:rPr>
      </w:pPr>
      <w:r>
        <w:rPr>
          <w:color w:val="000000"/>
        </w:rPr>
        <w:t>Guardar pruebas (capturas, mensajes, números.</w:t>
      </w:r>
    </w:p>
    <w:p w14:paraId="07262E13" w14:textId="77777777" w:rsidR="00262A10" w:rsidRDefault="00000000">
      <w:pPr>
        <w:numPr>
          <w:ilvl w:val="0"/>
          <w:numId w:val="7"/>
        </w:numPr>
        <w:pBdr>
          <w:top w:val="nil"/>
          <w:left w:val="nil"/>
          <w:bottom w:val="nil"/>
          <w:right w:val="nil"/>
          <w:between w:val="nil"/>
        </w:pBdr>
        <w:spacing w:after="0"/>
        <w:rPr>
          <w:b/>
          <w:bCs/>
          <w:color w:val="000000"/>
        </w:rPr>
      </w:pPr>
      <w:r>
        <w:rPr>
          <w:color w:val="000000"/>
        </w:rPr>
        <w:t>Bloquear al atacante</w:t>
      </w:r>
    </w:p>
    <w:p w14:paraId="5EC23A22" w14:textId="77777777" w:rsidR="00262A10" w:rsidRDefault="00000000">
      <w:pPr>
        <w:numPr>
          <w:ilvl w:val="0"/>
          <w:numId w:val="7"/>
        </w:numPr>
        <w:pBdr>
          <w:top w:val="nil"/>
          <w:left w:val="nil"/>
          <w:bottom w:val="nil"/>
          <w:right w:val="nil"/>
          <w:between w:val="nil"/>
        </w:pBdr>
        <w:spacing w:after="0"/>
        <w:rPr>
          <w:b/>
          <w:bCs/>
          <w:color w:val="000000"/>
        </w:rPr>
      </w:pPr>
      <w:r>
        <w:rPr>
          <w:color w:val="000000"/>
        </w:rPr>
        <w:t>Denunciar en Policía Nacional o Guardia Civil</w:t>
      </w:r>
    </w:p>
    <w:p w14:paraId="5C3D2322" w14:textId="77777777" w:rsidR="00262A10" w:rsidRDefault="00000000">
      <w:pPr>
        <w:numPr>
          <w:ilvl w:val="0"/>
          <w:numId w:val="7"/>
        </w:numPr>
        <w:pBdr>
          <w:top w:val="nil"/>
          <w:left w:val="nil"/>
          <w:bottom w:val="nil"/>
          <w:right w:val="nil"/>
          <w:between w:val="nil"/>
        </w:pBdr>
        <w:rPr>
          <w:b/>
          <w:bCs/>
          <w:color w:val="000000"/>
        </w:rPr>
      </w:pPr>
      <w:r>
        <w:rPr>
          <w:color w:val="000000"/>
        </w:rPr>
        <w:t>Llamar a la línea de ayuda: 017 (INCIBE)</w:t>
      </w:r>
    </w:p>
    <w:p w14:paraId="3079C810" w14:textId="77777777" w:rsidR="00262A10" w:rsidRDefault="00000000">
      <w:pPr>
        <w:jc w:val="center"/>
        <w:rPr>
          <w:b/>
          <w:bCs/>
          <w:i/>
          <w:iCs/>
        </w:rPr>
      </w:pPr>
      <w:r>
        <w:rPr>
          <w:b/>
          <w:bCs/>
          <w:i/>
          <w:iCs/>
          <w:highlight w:val="green"/>
        </w:rPr>
        <w:t>"No te sientas culpable: quien comete el delito es el estafador."</w:t>
      </w:r>
    </w:p>
    <w:p w14:paraId="4AFCD931" w14:textId="77777777" w:rsidR="00262A10" w:rsidRDefault="00000000">
      <w:pPr>
        <w:pStyle w:val="Ttulo1"/>
      </w:pPr>
      <w:bookmarkStart w:id="9" w:name="_Toc224020373"/>
      <w:r>
        <w:t>9. TEST RÁPIDO: ¿ESTOY SEGURO EN INTERNET?</w:t>
      </w:r>
      <w:bookmarkEnd w:id="9"/>
    </w:p>
    <w:p w14:paraId="6124FC4C" w14:textId="77777777" w:rsidR="00262A10" w:rsidRDefault="00000000">
      <w:sdt>
        <w:sdtPr>
          <w:tag w:val="goog_rdk_6"/>
          <w:id w:val="286105793"/>
        </w:sdtPr>
        <w:sdtContent>
          <w:r>
            <w:rPr>
              <w:rFonts w:ascii="Arial Unicode MS" w:eastAsia="Arial Unicode MS" w:hAnsi="Arial Unicode MS" w:cs="Arial Unicode MS"/>
            </w:rPr>
            <w:t>Marca ✅ o ❌ en cada pregunta:</w:t>
          </w:r>
        </w:sdtContent>
      </w:sdt>
    </w:p>
    <w:tbl>
      <w:tblPr>
        <w:tblStyle w:val="a3"/>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262A10" w14:paraId="0B1F40D3" w14:textId="77777777">
        <w:tc>
          <w:tcPr>
            <w:tcW w:w="4316" w:type="dxa"/>
          </w:tcPr>
          <w:p w14:paraId="62EFE518" w14:textId="77777777" w:rsidR="00262A10" w:rsidRDefault="00000000">
            <w:r>
              <w:t>Pregunta</w:t>
            </w:r>
          </w:p>
        </w:tc>
        <w:tc>
          <w:tcPr>
            <w:tcW w:w="4314" w:type="dxa"/>
          </w:tcPr>
          <w:p w14:paraId="2834C2BB" w14:textId="77777777" w:rsidR="00262A10" w:rsidRDefault="00000000">
            <w:sdt>
              <w:sdtPr>
                <w:tag w:val="goog_rdk_7"/>
                <w:id w:val="253142481"/>
              </w:sdtPr>
              <w:sdtContent>
                <w:r>
                  <w:rPr>
                    <w:rFonts w:ascii="Arial Unicode MS" w:eastAsia="Arial Unicode MS" w:hAnsi="Arial Unicode MS" w:cs="Arial Unicode MS"/>
                  </w:rPr>
                  <w:t>✅ / ❌</w:t>
                </w:r>
              </w:sdtContent>
            </w:sdt>
          </w:p>
        </w:tc>
      </w:tr>
      <w:tr w:rsidR="00262A10" w14:paraId="07DA58F3" w14:textId="77777777">
        <w:tc>
          <w:tcPr>
            <w:tcW w:w="4316" w:type="dxa"/>
          </w:tcPr>
          <w:p w14:paraId="49069DAB" w14:textId="77777777" w:rsidR="00262A10" w:rsidRDefault="00000000">
            <w:r>
              <w:t>Uso contraseñas distintas</w:t>
            </w:r>
          </w:p>
        </w:tc>
        <w:tc>
          <w:tcPr>
            <w:tcW w:w="4314" w:type="dxa"/>
          </w:tcPr>
          <w:p w14:paraId="1DDB79BF" w14:textId="77777777" w:rsidR="00262A10" w:rsidRDefault="00262A10"/>
        </w:tc>
      </w:tr>
      <w:tr w:rsidR="00262A10" w14:paraId="0CB3B927" w14:textId="77777777">
        <w:tc>
          <w:tcPr>
            <w:tcW w:w="4316" w:type="dxa"/>
          </w:tcPr>
          <w:p w14:paraId="5E931D78" w14:textId="77777777" w:rsidR="00262A10" w:rsidRDefault="00000000">
            <w:r>
              <w:t>No doy datos por teléfono</w:t>
            </w:r>
          </w:p>
        </w:tc>
        <w:tc>
          <w:tcPr>
            <w:tcW w:w="4314" w:type="dxa"/>
          </w:tcPr>
          <w:p w14:paraId="4CDE7177" w14:textId="77777777" w:rsidR="00262A10" w:rsidRDefault="00262A10"/>
        </w:tc>
      </w:tr>
      <w:tr w:rsidR="00262A10" w14:paraId="5AD3C00B" w14:textId="77777777">
        <w:tc>
          <w:tcPr>
            <w:tcW w:w="4316" w:type="dxa"/>
          </w:tcPr>
          <w:p w14:paraId="65D2B541" w14:textId="77777777" w:rsidR="00262A10" w:rsidRDefault="00000000">
            <w:r>
              <w:t>No abro enlaces sospechosos</w:t>
            </w:r>
          </w:p>
        </w:tc>
        <w:tc>
          <w:tcPr>
            <w:tcW w:w="4314" w:type="dxa"/>
          </w:tcPr>
          <w:p w14:paraId="5F805F45" w14:textId="77777777" w:rsidR="00262A10" w:rsidRDefault="00262A10"/>
        </w:tc>
      </w:tr>
      <w:tr w:rsidR="00262A10" w14:paraId="3F5FBFFB" w14:textId="77777777">
        <w:tc>
          <w:tcPr>
            <w:tcW w:w="4316" w:type="dxa"/>
          </w:tcPr>
          <w:p w14:paraId="087B4802" w14:textId="77777777" w:rsidR="00262A10" w:rsidRDefault="00000000">
            <w:r>
              <w:t>Reviso mi privacidad</w:t>
            </w:r>
          </w:p>
        </w:tc>
        <w:tc>
          <w:tcPr>
            <w:tcW w:w="4314" w:type="dxa"/>
          </w:tcPr>
          <w:p w14:paraId="7C861850" w14:textId="77777777" w:rsidR="00262A10" w:rsidRDefault="00262A10"/>
        </w:tc>
      </w:tr>
      <w:tr w:rsidR="00262A10" w14:paraId="23E286B5" w14:textId="77777777">
        <w:tc>
          <w:tcPr>
            <w:tcW w:w="4316" w:type="dxa"/>
          </w:tcPr>
          <w:p w14:paraId="5754D108" w14:textId="77777777" w:rsidR="00262A10" w:rsidRDefault="00000000">
            <w:r>
              <w:t>Hago pausas cada 45 min</w:t>
            </w:r>
          </w:p>
        </w:tc>
        <w:tc>
          <w:tcPr>
            <w:tcW w:w="4314" w:type="dxa"/>
          </w:tcPr>
          <w:p w14:paraId="6BE3F95E" w14:textId="77777777" w:rsidR="00262A10" w:rsidRDefault="00262A10"/>
        </w:tc>
      </w:tr>
    </w:tbl>
    <w:p w14:paraId="44569576" w14:textId="77777777" w:rsidR="00262A10" w:rsidRDefault="00262A10">
      <w:pPr>
        <w:spacing w:after="0"/>
        <w:rPr>
          <w:b/>
          <w:bCs/>
          <w:color w:val="006633"/>
          <w:sz w:val="28"/>
          <w:szCs w:val="28"/>
        </w:rPr>
      </w:pPr>
    </w:p>
    <w:p w14:paraId="48B0A330" w14:textId="77777777" w:rsidR="00262A10" w:rsidRDefault="00000000">
      <w:pPr>
        <w:pStyle w:val="Ttulo1"/>
        <w:spacing w:after="0"/>
      </w:pPr>
      <w:bookmarkStart w:id="10" w:name="_Toc224020374"/>
      <w:r>
        <w:t>10. TABLA RESUMEN DE RECOMENDACIONES</w:t>
      </w:r>
      <w:bookmarkEnd w:id="10"/>
    </w:p>
    <w:tbl>
      <w:tblPr>
        <w:tblStyle w:val="a4"/>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262A10" w14:paraId="0375B280" w14:textId="77777777">
        <w:tc>
          <w:tcPr>
            <w:tcW w:w="4315" w:type="dxa"/>
          </w:tcPr>
          <w:p w14:paraId="3B7141AD" w14:textId="77777777" w:rsidR="00262A10" w:rsidRDefault="00000000">
            <w:sdt>
              <w:sdtPr>
                <w:tag w:val="goog_rdk_8"/>
                <w:id w:val="551258918"/>
              </w:sdtPr>
              <w:sdtContent>
                <w:r>
                  <w:rPr>
                    <w:rFonts w:ascii="Arial Unicode MS" w:eastAsia="Arial Unicode MS" w:hAnsi="Arial Unicode MS" w:cs="Arial Unicode MS"/>
                  </w:rPr>
                  <w:t>✅ Hacer</w:t>
                </w:r>
              </w:sdtContent>
            </w:sdt>
          </w:p>
        </w:tc>
        <w:tc>
          <w:tcPr>
            <w:tcW w:w="4315" w:type="dxa"/>
          </w:tcPr>
          <w:p w14:paraId="02F17081" w14:textId="77777777" w:rsidR="00262A10" w:rsidRDefault="00000000">
            <w:sdt>
              <w:sdtPr>
                <w:tag w:val="goog_rdk_9"/>
                <w:id w:val="-1662489267"/>
              </w:sdtPr>
              <w:sdtContent>
                <w:r>
                  <w:rPr>
                    <w:rFonts w:ascii="Arial Unicode MS" w:eastAsia="Arial Unicode MS" w:hAnsi="Arial Unicode MS" w:cs="Arial Unicode MS"/>
                  </w:rPr>
                  <w:t>❌ No hacer</w:t>
                </w:r>
              </w:sdtContent>
            </w:sdt>
          </w:p>
        </w:tc>
      </w:tr>
      <w:tr w:rsidR="00262A10" w14:paraId="656479C4" w14:textId="77777777">
        <w:tc>
          <w:tcPr>
            <w:tcW w:w="4315" w:type="dxa"/>
          </w:tcPr>
          <w:p w14:paraId="554D7D5E" w14:textId="77777777" w:rsidR="00262A10" w:rsidRDefault="00000000">
            <w:r>
              <w:t>Verificar mensajes</w:t>
            </w:r>
          </w:p>
        </w:tc>
        <w:tc>
          <w:tcPr>
            <w:tcW w:w="4315" w:type="dxa"/>
          </w:tcPr>
          <w:p w14:paraId="18CF57B5" w14:textId="77777777" w:rsidR="00262A10" w:rsidRDefault="00000000">
            <w:r>
              <w:t>Pagar por enlaces</w:t>
            </w:r>
          </w:p>
        </w:tc>
      </w:tr>
      <w:tr w:rsidR="00262A10" w14:paraId="61CAB9FA" w14:textId="77777777">
        <w:tc>
          <w:tcPr>
            <w:tcW w:w="4315" w:type="dxa"/>
          </w:tcPr>
          <w:p w14:paraId="5AA04B30" w14:textId="77777777" w:rsidR="00262A10" w:rsidRDefault="00000000">
            <w:r>
              <w:t>Usar antivirus</w:t>
            </w:r>
          </w:p>
        </w:tc>
        <w:tc>
          <w:tcPr>
            <w:tcW w:w="4315" w:type="dxa"/>
          </w:tcPr>
          <w:p w14:paraId="52715B5C" w14:textId="77777777" w:rsidR="00262A10" w:rsidRDefault="00000000">
            <w:r>
              <w:t>Confiar en desconocidos</w:t>
            </w:r>
          </w:p>
        </w:tc>
      </w:tr>
      <w:tr w:rsidR="00262A10" w14:paraId="7F5453CA" w14:textId="77777777">
        <w:tc>
          <w:tcPr>
            <w:tcW w:w="4315" w:type="dxa"/>
          </w:tcPr>
          <w:p w14:paraId="394D98B1" w14:textId="77777777" w:rsidR="00262A10" w:rsidRDefault="00000000">
            <w:r>
              <w:t>Actualizar equipos</w:t>
            </w:r>
          </w:p>
        </w:tc>
        <w:tc>
          <w:tcPr>
            <w:tcW w:w="4315" w:type="dxa"/>
          </w:tcPr>
          <w:p w14:paraId="70E79537" w14:textId="77777777" w:rsidR="00262A10" w:rsidRDefault="00000000">
            <w:r>
              <w:t>Contraseñas simples</w:t>
            </w:r>
          </w:p>
        </w:tc>
      </w:tr>
      <w:tr w:rsidR="00262A10" w14:paraId="5DE67A75" w14:textId="77777777">
        <w:tc>
          <w:tcPr>
            <w:tcW w:w="4315" w:type="dxa"/>
          </w:tcPr>
          <w:p w14:paraId="611F737A" w14:textId="77777777" w:rsidR="00262A10" w:rsidRDefault="00000000">
            <w:r>
              <w:t>Denunciar estafas</w:t>
            </w:r>
          </w:p>
        </w:tc>
        <w:tc>
          <w:tcPr>
            <w:tcW w:w="4315" w:type="dxa"/>
          </w:tcPr>
          <w:p w14:paraId="0E9DFC58" w14:textId="77777777" w:rsidR="00262A10" w:rsidRDefault="00000000">
            <w:r>
              <w:t>Vergüenza de pedir ayuda</w:t>
            </w:r>
          </w:p>
        </w:tc>
      </w:tr>
    </w:tbl>
    <w:p w14:paraId="6DF4C713" w14:textId="77777777" w:rsidR="00262A10" w:rsidRDefault="00262A10"/>
    <w:p w14:paraId="6286054F" w14:textId="77777777" w:rsidR="00262A10" w:rsidRDefault="00000000">
      <w:pPr>
        <w:pStyle w:val="Ttulo1"/>
      </w:pPr>
      <w:bookmarkStart w:id="11" w:name="_Toc224020375"/>
      <w:r>
        <w:t>11. REFLEXIÓN FINAL</w:t>
      </w:r>
      <w:bookmarkEnd w:id="11"/>
    </w:p>
    <w:p w14:paraId="4A8686A2" w14:textId="77777777" w:rsidR="00262A10" w:rsidRDefault="00000000">
      <w:pPr>
        <w:jc w:val="both"/>
      </w:pPr>
      <w:r>
        <w:t xml:space="preserve">La ciberseguridad no es un tema solo técnico. Es una forma de </w:t>
      </w:r>
      <w:r>
        <w:rPr>
          <w:b/>
          <w:bCs/>
        </w:rPr>
        <w:t>autocuidado digital</w:t>
      </w:r>
      <w:r>
        <w:t>.</w:t>
      </w:r>
      <w:r>
        <w:br/>
        <w:t>Proteger nuestros datos, nuestra salud y nuestra tranquilidad es proteger nuestra libertad.</w:t>
      </w:r>
    </w:p>
    <w:p w14:paraId="25E7D403" w14:textId="77777777" w:rsidR="00262A10" w:rsidRDefault="00000000">
      <w:pPr>
        <w:jc w:val="center"/>
        <w:rPr>
          <w:b/>
          <w:bCs/>
        </w:rPr>
      </w:pPr>
      <w:r>
        <w:rPr>
          <w:b/>
          <w:bCs/>
          <w:i/>
          <w:iCs/>
          <w:highlight w:val="magenta"/>
        </w:rPr>
        <w:t>“Tu mejor antivirus eres tú.”</w:t>
      </w:r>
    </w:p>
    <w:p w14:paraId="49BD44CA" w14:textId="77777777" w:rsidR="00262A10" w:rsidRDefault="00262A10"/>
    <w:sectPr w:rsidR="00262A10">
      <w:headerReference w:type="default" r:id="rId10"/>
      <w:footerReference w:type="default" r:id="rId11"/>
      <w:pgSz w:w="12240" w:h="15840"/>
      <w:pgMar w:top="993" w:right="1800" w:bottom="1440" w:left="1800" w:header="568" w:footer="5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90D76" w14:textId="77777777" w:rsidR="007C3C70" w:rsidRDefault="007C3C70">
      <w:pPr>
        <w:spacing w:after="0" w:line="240" w:lineRule="auto"/>
      </w:pPr>
      <w:r>
        <w:separator/>
      </w:r>
    </w:p>
  </w:endnote>
  <w:endnote w:type="continuationSeparator" w:id="0">
    <w:p w14:paraId="4923799F" w14:textId="77777777" w:rsidR="007C3C70" w:rsidRDefault="007C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238C773-DC35-4147-AC4D-E86F38B2E8F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7BFE377-4BD7-4C91-9C72-DEF151BF4C21}"/>
    <w:embedBold r:id="rId3" w:fontKey="{A69535CA-A2B0-4B3E-A438-7E4B5AA1A727}"/>
    <w:embedItalic r:id="rId4" w:fontKey="{D016527C-E0F8-4357-93F2-791E8F31F74F}"/>
    <w:embedBoldItalic r:id="rId5" w:fontKey="{1A65EE9A-764E-492A-B218-C1D0651A00FC}"/>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6" w:fontKey="{40A6838C-8C80-400B-9462-A40EA1FD7D30}"/>
    <w:embedBold r:id="rId7" w:fontKey="{90551D8D-505D-47E3-8122-7A40E63059D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653B5D95-C326-4A53-B675-1AC692E98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A7F4" w14:textId="46299F56" w:rsidR="00594417" w:rsidRDefault="00594417" w:rsidP="00594417">
    <w:pPr>
      <w:pBdr>
        <w:top w:val="nil"/>
        <w:left w:val="nil"/>
        <w:bottom w:val="nil"/>
        <w:right w:val="nil"/>
        <w:between w:val="nil"/>
      </w:pBdr>
      <w:tabs>
        <w:tab w:val="center" w:pos="4680"/>
        <w:tab w:val="right" w:pos="9360"/>
      </w:tabs>
      <w:spacing w:after="0" w:line="240" w:lineRule="auto"/>
      <w:rPr>
        <w:color w:val="000000"/>
      </w:rPr>
    </w:pPr>
    <w:r>
      <w:rPr>
        <w:color w:val="000000"/>
      </w:rPr>
      <w:t>Sara Martínez Navarro. CC BY-SA</w:t>
    </w:r>
  </w:p>
  <w:p w14:paraId="1178A8DB" w14:textId="5A9DEAE1" w:rsidR="00262A10"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249B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1BF32" w14:textId="77777777" w:rsidR="007C3C70" w:rsidRDefault="007C3C70">
      <w:pPr>
        <w:spacing w:after="0" w:line="240" w:lineRule="auto"/>
      </w:pPr>
      <w:r>
        <w:separator/>
      </w:r>
    </w:p>
  </w:footnote>
  <w:footnote w:type="continuationSeparator" w:id="0">
    <w:p w14:paraId="5FBB2539" w14:textId="77777777" w:rsidR="007C3C70" w:rsidRDefault="007C3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B29E" w14:textId="449C4014" w:rsidR="00262A10" w:rsidRDefault="00594417">
    <w:pPr>
      <w:pBdr>
        <w:top w:val="nil"/>
        <w:left w:val="nil"/>
        <w:bottom w:val="nil"/>
        <w:right w:val="nil"/>
        <w:between w:val="nil"/>
      </w:pBdr>
      <w:tabs>
        <w:tab w:val="center" w:pos="4680"/>
        <w:tab w:val="right" w:pos="9360"/>
      </w:tabs>
      <w:spacing w:after="0" w:line="240" w:lineRule="auto"/>
      <w:jc w:val="right"/>
      <w:rPr>
        <w:b/>
        <w:bCs/>
        <w:color w:val="1F497D"/>
      </w:rPr>
    </w:pPr>
    <w:r>
      <w:rPr>
        <w:b/>
        <w:bCs/>
        <w:color w:val="1F497D"/>
      </w:rPr>
      <w:t>Guía de Cibers</w:t>
    </w:r>
    <w:r w:rsidR="00000000">
      <w:rPr>
        <w:b/>
        <w:bCs/>
        <w:color w:val="1F497D"/>
      </w:rPr>
      <w:t xml:space="preserve">eguridad </w:t>
    </w:r>
    <w:r w:rsidR="00000000">
      <w:rPr>
        <w:noProof/>
      </w:rPr>
      <w:drawing>
        <wp:anchor distT="0" distB="0" distL="114300" distR="114300" simplePos="0" relativeHeight="251658240" behindDoc="0" locked="0" layoutInCell="1" hidden="0" allowOverlap="1" wp14:anchorId="116CB604" wp14:editId="128F7FFD">
          <wp:simplePos x="0" y="0"/>
          <wp:positionH relativeFrom="column">
            <wp:posOffset>35171</wp:posOffset>
          </wp:positionH>
          <wp:positionV relativeFrom="paragraph">
            <wp:posOffset>-216874</wp:posOffset>
          </wp:positionV>
          <wp:extent cx="731520" cy="487680"/>
          <wp:effectExtent l="0" t="0" r="0" b="0"/>
          <wp:wrapSquare wrapText="bothSides" distT="0" distB="0" distL="114300" distR="114300"/>
          <wp:docPr id="135108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487680"/>
                  </a:xfrm>
                  <a:prstGeom prst="rect">
                    <a:avLst/>
                  </a:prstGeom>
                  <a:ln/>
                </pic:spPr>
              </pic:pic>
            </a:graphicData>
          </a:graphic>
        </wp:anchor>
      </w:drawing>
    </w:r>
    <w:r>
      <w:rPr>
        <w:b/>
        <w:bCs/>
        <w:color w:val="1F497D"/>
      </w:rPr>
      <w:t>y bienestar digital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CD2"/>
    <w:multiLevelType w:val="multilevel"/>
    <w:tmpl w:val="67885F98"/>
    <w:lvl w:ilvl="0">
      <w:start w:val="1"/>
      <w:numFmt w:val="bullet"/>
      <w:lvlText w:val="o"/>
      <w:lvlJc w:val="left"/>
      <w:pPr>
        <w:ind w:left="792" w:hanging="360"/>
      </w:pPr>
      <w:rPr>
        <w:rFonts w:ascii="Courier New" w:eastAsia="Courier New" w:hAnsi="Courier New" w:cs="Courier New"/>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 w15:restartNumberingAfterBreak="0">
    <w:nsid w:val="11D24A5E"/>
    <w:multiLevelType w:val="multilevel"/>
    <w:tmpl w:val="723E2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9F2BBB"/>
    <w:multiLevelType w:val="multilevel"/>
    <w:tmpl w:val="AB24F91E"/>
    <w:lvl w:ilvl="0">
      <w:start w:val="1"/>
      <w:numFmt w:val="decimal"/>
      <w:pStyle w:val="Listaconnmero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9433A4"/>
    <w:multiLevelType w:val="multilevel"/>
    <w:tmpl w:val="B4C0B4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B15BCD"/>
    <w:multiLevelType w:val="multilevel"/>
    <w:tmpl w:val="2BAE3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0E5D34"/>
    <w:multiLevelType w:val="multilevel"/>
    <w:tmpl w:val="BA3C1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8194CDF"/>
    <w:multiLevelType w:val="multilevel"/>
    <w:tmpl w:val="947A7B5E"/>
    <w:lvl w:ilvl="0">
      <w:start w:val="1"/>
      <w:numFmt w:val="bullet"/>
      <w:pStyle w:val="Listaconnmero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874782B"/>
    <w:multiLevelType w:val="multilevel"/>
    <w:tmpl w:val="DD9EB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C05FAC"/>
    <w:multiLevelType w:val="multilevel"/>
    <w:tmpl w:val="328C742C"/>
    <w:lvl w:ilvl="0">
      <w:start w:val="1"/>
      <w:numFmt w:val="bullet"/>
      <w:pStyle w:val="Listaconvieta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49C194D"/>
    <w:multiLevelType w:val="multilevel"/>
    <w:tmpl w:val="B110694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3423D"/>
    <w:multiLevelType w:val="multilevel"/>
    <w:tmpl w:val="9D74F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8C6466"/>
    <w:multiLevelType w:val="multilevel"/>
    <w:tmpl w:val="D89C6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7E5565"/>
    <w:multiLevelType w:val="multilevel"/>
    <w:tmpl w:val="B8F66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4745034"/>
    <w:multiLevelType w:val="multilevel"/>
    <w:tmpl w:val="5DE6D24C"/>
    <w:lvl w:ilvl="0">
      <w:start w:val="1"/>
      <w:numFmt w:val="bullet"/>
      <w:pStyle w:val="Listaconnmero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E14625"/>
    <w:multiLevelType w:val="multilevel"/>
    <w:tmpl w:val="9A9CD770"/>
    <w:lvl w:ilvl="0">
      <w:start w:val="1"/>
      <w:numFmt w:val="bullet"/>
      <w:pStyle w:val="Listaconvietas3"/>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77180168">
    <w:abstractNumId w:val="8"/>
  </w:num>
  <w:num w:numId="2" w16cid:durableId="1226716880">
    <w:abstractNumId w:val="9"/>
  </w:num>
  <w:num w:numId="3" w16cid:durableId="1179392030">
    <w:abstractNumId w:val="14"/>
  </w:num>
  <w:num w:numId="4" w16cid:durableId="1591768913">
    <w:abstractNumId w:val="7"/>
  </w:num>
  <w:num w:numId="5" w16cid:durableId="1253856929">
    <w:abstractNumId w:val="6"/>
  </w:num>
  <w:num w:numId="6" w16cid:durableId="231082069">
    <w:abstractNumId w:val="13"/>
  </w:num>
  <w:num w:numId="7" w16cid:durableId="110511899">
    <w:abstractNumId w:val="2"/>
  </w:num>
  <w:num w:numId="8" w16cid:durableId="1727490320">
    <w:abstractNumId w:val="10"/>
  </w:num>
  <w:num w:numId="9" w16cid:durableId="1261403278">
    <w:abstractNumId w:val="5"/>
  </w:num>
  <w:num w:numId="10" w16cid:durableId="1040208191">
    <w:abstractNumId w:val="11"/>
  </w:num>
  <w:num w:numId="11" w16cid:durableId="260070232">
    <w:abstractNumId w:val="4"/>
  </w:num>
  <w:num w:numId="12" w16cid:durableId="609317838">
    <w:abstractNumId w:val="12"/>
  </w:num>
  <w:num w:numId="13" w16cid:durableId="1233197701">
    <w:abstractNumId w:val="1"/>
  </w:num>
  <w:num w:numId="14" w16cid:durableId="124005103">
    <w:abstractNumId w:val="0"/>
  </w:num>
  <w:num w:numId="15" w16cid:durableId="33770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10"/>
    <w:rsid w:val="00262A10"/>
    <w:rsid w:val="00594417"/>
    <w:rsid w:val="007C3C70"/>
    <w:rsid w:val="00907F32"/>
    <w:rsid w:val="00B249BF"/>
    <w:rsid w:val="00F855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D7304"/>
  <w15:docId w15:val="{49A2491D-7DDD-41A1-86C2-8818A72D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b/>
      <w:bCs/>
      <w:color w:val="8064A2"/>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b/>
      <w:bCs/>
      <w:color w:val="004C99"/>
      <w:sz w:val="28"/>
      <w:szCs w:val="28"/>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unhideWhenUsed/>
    <w:qFormat/>
    <w:rsid w:val="00FC693F"/>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3454E3"/>
    <w:rPr>
      <w:color w:val="0000FF" w:themeColor="hyperlink"/>
      <w:u w:val="single"/>
    </w:rPr>
  </w:style>
  <w:style w:type="character" w:styleId="Mencinsinresolver">
    <w:name w:val="Unresolved Mention"/>
    <w:basedOn w:val="Fuentedeprrafopredeter"/>
    <w:uiPriority w:val="99"/>
    <w:semiHidden/>
    <w:unhideWhenUsed/>
    <w:rsid w:val="003454E3"/>
    <w:rPr>
      <w:color w:val="605E5C"/>
      <w:shd w:val="clear" w:color="auto" w:fill="E1DFDD"/>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Pr>
      <w:rFonts w:ascii="Calibri" w:eastAsia="Calibri" w:hAnsi="Calibri" w:cs="Calibri"/>
      <w:i/>
      <w:iCs/>
      <w:color w:val="4F81BD"/>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TDC1">
    <w:name w:val="toc 1"/>
    <w:basedOn w:val="Normal"/>
    <w:next w:val="Normal"/>
    <w:autoRedefine/>
    <w:uiPriority w:val="39"/>
    <w:unhideWhenUsed/>
    <w:rsid w:val="0059441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si.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cibe.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46JCuBqEWWbB0mfwW7vmTwUMF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Mg5oLjJneGJzcjdzdXY1dDIOaC5kamdpZnVzbG9iZDYyDmgua2h2NDdqZWYybXVnMg5oLnJzOGF5bmhsbTUxdjIOaC5pb2c0ZDVoZXcwdmEyDmguOHQ5NGwxeGR6dGpvMg5oLnlsbHFhN3hwbGhlMTIOaC5qZG9qZTJrZ2dnaWUyDmguMjNiamJuaml4a2x4Mg5oLm94NTdwODI4M2wzdjIOaC5nbjQ5cjdueXdlcHEyDmgueDVsYzN4Z3R0b3RyOAByITE1dUJzclN5ZnZZd3dlUEowYWhHMjJuN3FTRHlCT2lf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1570</Words>
  <Characters>8639</Characters>
  <Application>Microsoft Office Word</Application>
  <DocSecurity>0</DocSecurity>
  <Lines>71</Lines>
  <Paragraphs>20</Paragraphs>
  <ScaleCrop>false</ScaleCrop>
  <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sara martinez navarro</cp:lastModifiedBy>
  <cp:revision>4</cp:revision>
  <dcterms:created xsi:type="dcterms:W3CDTF">2026-03-10T06:28:00Z</dcterms:created>
  <dcterms:modified xsi:type="dcterms:W3CDTF">2026-03-10T06:35:00Z</dcterms:modified>
</cp:coreProperties>
</file>